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C6F5" w14:textId="77777777" w:rsidR="00DB3B29" w:rsidRDefault="00DB3B29" w:rsidP="00DB3B29">
      <w:pPr>
        <w:rPr>
          <w:sz w:val="18"/>
        </w:rPr>
      </w:pPr>
    </w:p>
    <w:p w14:paraId="2BDD6B70" w14:textId="77777777" w:rsidR="00DB3B29" w:rsidRDefault="00DB3B29" w:rsidP="00DB3B29">
      <w:pPr>
        <w:jc w:val="center"/>
        <w:rPr>
          <w:sz w:val="20"/>
          <w:szCs w:val="16"/>
        </w:rPr>
      </w:pPr>
      <w:r w:rsidRPr="00583560">
        <w:rPr>
          <w:sz w:val="18"/>
        </w:rPr>
        <w:t>Dieses Dokument enthält Angaben zu den Unterlagen (Zeichnungen, Beschreibungen, Checklisten etc.), die zur Beurteilung der Explosionsgefährdung und zur Festlegung von Schutzmaßnahmen verwendet wurden.</w:t>
      </w:r>
    </w:p>
    <w:p w14:paraId="686F77A2" w14:textId="77777777" w:rsidR="00DB3B29" w:rsidRDefault="00DB3B29" w:rsidP="00DB3B29">
      <w:pPr>
        <w:rPr>
          <w:sz w:val="20"/>
          <w:szCs w:val="1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202"/>
        <w:gridCol w:w="1208"/>
        <w:gridCol w:w="2014"/>
        <w:gridCol w:w="1395"/>
        <w:gridCol w:w="905"/>
        <w:gridCol w:w="1639"/>
      </w:tblGrid>
      <w:tr w:rsidR="00DB3B29" w14:paraId="027F0C73" w14:textId="77777777" w:rsidTr="0099371A">
        <w:trPr>
          <w:trHeight w:val="445"/>
        </w:trPr>
        <w:tc>
          <w:tcPr>
            <w:tcW w:w="1418" w:type="dxa"/>
            <w:gridSpan w:val="2"/>
            <w:vAlign w:val="bottom"/>
          </w:tcPr>
          <w:p w14:paraId="174D7ACA" w14:textId="77777777" w:rsidR="00DB3B29" w:rsidRPr="00482B4B" w:rsidRDefault="00DB3B29" w:rsidP="0099371A">
            <w:pPr>
              <w:rPr>
                <w:b/>
                <w:bCs/>
                <w:sz w:val="20"/>
                <w:szCs w:val="16"/>
              </w:rPr>
            </w:pPr>
            <w:r w:rsidRPr="00482B4B">
              <w:rPr>
                <w:b/>
                <w:sz w:val="20"/>
              </w:rPr>
              <w:t>Aussteller:</w:t>
            </w:r>
          </w:p>
        </w:tc>
        <w:sdt>
          <w:sdtPr>
            <w:rPr>
              <w:sz w:val="20"/>
            </w:rPr>
            <w:id w:val="-231233928"/>
            <w:placeholder>
              <w:docPart w:val="24C8127D74C4473FB5C8D3D525C5964B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26C514E" w14:textId="77777777" w:rsidR="00DB3B29" w:rsidRPr="007A2B16" w:rsidRDefault="00DB3B29" w:rsidP="0099371A">
                <w:pPr>
                  <w:rPr>
                    <w:sz w:val="20"/>
                  </w:rPr>
                </w:pPr>
                <w:r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tc>
          <w:tcPr>
            <w:tcW w:w="2014" w:type="dxa"/>
            <w:vAlign w:val="bottom"/>
          </w:tcPr>
          <w:p w14:paraId="6077E078" w14:textId="77777777" w:rsidR="00DB3B29" w:rsidRDefault="00DB3B29" w:rsidP="0099371A">
            <w:pPr>
              <w:jc w:val="right"/>
              <w:rPr>
                <w:sz w:val="20"/>
                <w:szCs w:val="16"/>
              </w:rPr>
            </w:pPr>
            <w:r>
              <w:rPr>
                <w:b/>
                <w:sz w:val="20"/>
              </w:rPr>
              <w:t>Org.-Bezeichnung:</w:t>
            </w:r>
          </w:p>
        </w:tc>
        <w:sdt>
          <w:sdtPr>
            <w:rPr>
              <w:sz w:val="20"/>
            </w:rPr>
            <w:id w:val="1578396490"/>
            <w:placeholder>
              <w:docPart w:val="117B363C9B59407095F718B25873EC3D"/>
            </w:placeholder>
            <w:showingPlcHdr/>
          </w:sdtPr>
          <w:sdtEndPr/>
          <w:sdtContent>
            <w:tc>
              <w:tcPr>
                <w:tcW w:w="1395" w:type="dxa"/>
                <w:tcBorders>
                  <w:bottom w:val="single" w:sz="4" w:space="0" w:color="auto"/>
                </w:tcBorders>
                <w:vAlign w:val="bottom"/>
              </w:tcPr>
              <w:p w14:paraId="71EB5234" w14:textId="77777777" w:rsidR="00DB3B29" w:rsidRPr="00670BC5" w:rsidRDefault="00DB3B29" w:rsidP="0099371A">
                <w:r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tc>
          <w:tcPr>
            <w:tcW w:w="905" w:type="dxa"/>
            <w:vAlign w:val="bottom"/>
          </w:tcPr>
          <w:p w14:paraId="6BBD8355" w14:textId="77777777" w:rsidR="00DB3B29" w:rsidRDefault="00DB3B29" w:rsidP="0099371A">
            <w:pPr>
              <w:jc w:val="right"/>
              <w:rPr>
                <w:sz w:val="20"/>
                <w:szCs w:val="16"/>
              </w:rPr>
            </w:pPr>
            <w:r w:rsidRPr="00370BA9">
              <w:rPr>
                <w:b/>
                <w:sz w:val="20"/>
              </w:rPr>
              <w:t>Datum:</w:t>
            </w:r>
          </w:p>
        </w:tc>
        <w:sdt>
          <w:sdtPr>
            <w:id w:val="1493378655"/>
            <w:placeholder>
              <w:docPart w:val="2A939894F7F147F5B2E5937F48C8FF4C"/>
            </w:placeholder>
            <w:showingPlcHdr/>
          </w:sdtPr>
          <w:sdtEndPr/>
          <w:sdtContent>
            <w:tc>
              <w:tcPr>
                <w:tcW w:w="1639" w:type="dxa"/>
                <w:tcBorders>
                  <w:bottom w:val="single" w:sz="4" w:space="0" w:color="auto"/>
                </w:tcBorders>
                <w:vAlign w:val="bottom"/>
              </w:tcPr>
              <w:p w14:paraId="60644A30" w14:textId="77777777" w:rsidR="00DB3B29" w:rsidRPr="00670BC5" w:rsidRDefault="00DB3B29" w:rsidP="0099371A">
                <w:r w:rsidRPr="00875625">
                  <w:rPr>
                    <w:rStyle w:val="Platzhaltertext"/>
                    <w:color w:val="548DD4" w:themeColor="text2" w:themeTint="99"/>
                    <w:sz w:val="20"/>
                  </w:rPr>
                  <w:t>TT.MM.JJJJ</w:t>
                </w:r>
              </w:p>
            </w:tc>
          </w:sdtContent>
        </w:sdt>
      </w:tr>
      <w:tr w:rsidR="00DB3B29" w14:paraId="4D8EC157" w14:textId="77777777" w:rsidTr="0099371A">
        <w:trPr>
          <w:trHeight w:val="592"/>
        </w:trPr>
        <w:tc>
          <w:tcPr>
            <w:tcW w:w="426" w:type="dxa"/>
            <w:vAlign w:val="bottom"/>
          </w:tcPr>
          <w:p w14:paraId="5F0D58AA" w14:textId="77777777" w:rsidR="00DB3B29" w:rsidRPr="00482B4B" w:rsidRDefault="00DB3B29" w:rsidP="0099371A">
            <w:pPr>
              <w:rPr>
                <w:b/>
                <w:bCs/>
                <w:sz w:val="20"/>
                <w:szCs w:val="16"/>
              </w:rPr>
            </w:pPr>
            <w:r w:rsidRPr="008F21CD">
              <w:rPr>
                <w:b/>
                <w:bCs/>
              </w:rPr>
              <w:t>1</w:t>
            </w:r>
          </w:p>
        </w:tc>
        <w:tc>
          <w:tcPr>
            <w:tcW w:w="9355" w:type="dxa"/>
            <w:gridSpan w:val="7"/>
            <w:vAlign w:val="bottom"/>
          </w:tcPr>
          <w:p w14:paraId="1E0F5724" w14:textId="77777777" w:rsidR="00DB3B29" w:rsidRPr="00482B4B" w:rsidRDefault="00DB3B29" w:rsidP="0099371A">
            <w:pPr>
              <w:rPr>
                <w:b/>
                <w:bCs/>
              </w:rPr>
            </w:pPr>
            <w:r w:rsidRPr="00482B4B">
              <w:rPr>
                <w:b/>
                <w:bCs/>
              </w:rPr>
              <w:t>Angabe des Betriebsbereichs</w:t>
            </w:r>
          </w:p>
        </w:tc>
      </w:tr>
      <w:tr w:rsidR="00DB3B29" w14:paraId="069EF825" w14:textId="77777777" w:rsidTr="0099371A">
        <w:trPr>
          <w:trHeight w:val="429"/>
        </w:trPr>
        <w:tc>
          <w:tcPr>
            <w:tcW w:w="1418" w:type="dxa"/>
            <w:gridSpan w:val="2"/>
            <w:vAlign w:val="bottom"/>
          </w:tcPr>
          <w:p w14:paraId="789C0875" w14:textId="77777777" w:rsidR="00DB3B29" w:rsidRDefault="00DB3B29" w:rsidP="0099371A">
            <w:pPr>
              <w:rPr>
                <w:sz w:val="20"/>
                <w:szCs w:val="16"/>
              </w:rPr>
            </w:pPr>
            <w:r>
              <w:rPr>
                <w:b/>
                <w:sz w:val="20"/>
              </w:rPr>
              <w:t>LP/Gebäude: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14FD7940" w14:textId="77777777" w:rsidR="00DB3B29" w:rsidRPr="00670BC5" w:rsidRDefault="009148AA" w:rsidP="0099371A">
            <w:pPr>
              <w:rPr>
                <w:b/>
                <w:bCs/>
              </w:rPr>
            </w:pPr>
            <w:sdt>
              <w:sdtPr>
                <w:rPr>
                  <w:sz w:val="20"/>
                </w:rPr>
                <w:id w:val="-2105640385"/>
                <w:placeholder>
                  <w:docPart w:val="A700CF261EC74E119E35399F9F6F85BF"/>
                </w:placeholder>
                <w:showingPlcHdr/>
              </w:sdtPr>
              <w:sdtEndPr/>
              <w:sdtContent>
                <w:r w:rsidR="00DB3B29"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014" w:type="dxa"/>
            <w:vAlign w:val="bottom"/>
          </w:tcPr>
          <w:p w14:paraId="5B2152C2" w14:textId="77777777" w:rsidR="00DB3B29" w:rsidRDefault="00DB3B29" w:rsidP="0099371A">
            <w:pPr>
              <w:jc w:val="right"/>
              <w:rPr>
                <w:sz w:val="20"/>
                <w:szCs w:val="16"/>
              </w:rPr>
            </w:pPr>
            <w:r>
              <w:rPr>
                <w:b/>
                <w:sz w:val="20"/>
              </w:rPr>
              <w:t>Betrieb:</w:t>
            </w:r>
          </w:p>
        </w:tc>
        <w:tc>
          <w:tcPr>
            <w:tcW w:w="3939" w:type="dxa"/>
            <w:gridSpan w:val="3"/>
            <w:tcBorders>
              <w:bottom w:val="single" w:sz="4" w:space="0" w:color="auto"/>
            </w:tcBorders>
            <w:vAlign w:val="bottom"/>
          </w:tcPr>
          <w:p w14:paraId="2870B365" w14:textId="77777777" w:rsidR="00DB3B29" w:rsidRPr="00670BC5" w:rsidRDefault="009148AA" w:rsidP="0099371A">
            <w:sdt>
              <w:sdtPr>
                <w:rPr>
                  <w:sz w:val="20"/>
                </w:rPr>
                <w:id w:val="1054507954"/>
                <w:placeholder>
                  <w:docPart w:val="2720D2760EBC48E4BAD72753EAC88942"/>
                </w:placeholder>
                <w:showingPlcHdr/>
              </w:sdtPr>
              <w:sdtEndPr/>
              <w:sdtContent>
                <w:r w:rsidR="00DB3B29"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</w:tr>
      <w:tr w:rsidR="00DB3B29" w14:paraId="05D2EE71" w14:textId="77777777" w:rsidTr="0099371A">
        <w:trPr>
          <w:trHeight w:val="152"/>
        </w:trPr>
        <w:tc>
          <w:tcPr>
            <w:tcW w:w="5842" w:type="dxa"/>
            <w:gridSpan w:val="5"/>
            <w:vAlign w:val="bottom"/>
          </w:tcPr>
          <w:p w14:paraId="1BA25DBD" w14:textId="77777777" w:rsidR="00DB3B29" w:rsidRPr="00482B4B" w:rsidRDefault="00DB3B29" w:rsidP="0099371A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</w:tcBorders>
            <w:vAlign w:val="bottom"/>
          </w:tcPr>
          <w:p w14:paraId="3EF2DB46" w14:textId="77777777" w:rsidR="00DB3B29" w:rsidRPr="00482B4B" w:rsidRDefault="00DB3B29" w:rsidP="0099371A">
            <w:pPr>
              <w:rPr>
                <w:sz w:val="16"/>
                <w:szCs w:val="16"/>
              </w:rPr>
            </w:pPr>
          </w:p>
        </w:tc>
      </w:tr>
      <w:tr w:rsidR="00DB3B29" w:rsidRPr="00670BC5" w14:paraId="0E7BDCA2" w14:textId="77777777" w:rsidTr="0099371A">
        <w:trPr>
          <w:trHeight w:val="429"/>
        </w:trPr>
        <w:tc>
          <w:tcPr>
            <w:tcW w:w="1418" w:type="dxa"/>
            <w:gridSpan w:val="2"/>
            <w:vAlign w:val="bottom"/>
          </w:tcPr>
          <w:p w14:paraId="081208A5" w14:textId="77777777" w:rsidR="00DB3B29" w:rsidRDefault="00DB3B29" w:rsidP="0099371A">
            <w:pPr>
              <w:jc w:val="right"/>
              <w:rPr>
                <w:sz w:val="20"/>
                <w:szCs w:val="16"/>
              </w:rPr>
            </w:pPr>
            <w:r w:rsidRPr="00370BA9">
              <w:rPr>
                <w:b/>
                <w:sz w:val="20"/>
              </w:rPr>
              <w:t>Werk: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36E26022" w14:textId="77777777" w:rsidR="00DB3B29" w:rsidRPr="00670BC5" w:rsidRDefault="00DB3B29" w:rsidP="009937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sdt>
              <w:sdtPr>
                <w:rPr>
                  <w:sz w:val="20"/>
                </w:rPr>
                <w:id w:val="-995958390"/>
                <w:placeholder>
                  <w:docPart w:val="118B7CB91C0C4BA9AC6C1AE130238AD5"/>
                </w:placeholder>
                <w:showingPlcHdr/>
              </w:sdtPr>
              <w:sdtEndPr/>
              <w:sdtContent>
                <w:r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1208" w:type="dxa"/>
            <w:vAlign w:val="bottom"/>
          </w:tcPr>
          <w:p w14:paraId="258EC90D" w14:textId="77777777" w:rsidR="00DB3B29" w:rsidRDefault="00DB3B29" w:rsidP="0099371A">
            <w:pPr>
              <w:jc w:val="right"/>
              <w:rPr>
                <w:sz w:val="20"/>
                <w:szCs w:val="16"/>
              </w:rPr>
            </w:pPr>
            <w:r w:rsidRPr="00370BA9">
              <w:rPr>
                <w:b/>
                <w:sz w:val="20"/>
              </w:rPr>
              <w:t>Anlage: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14:paraId="71C3C33F" w14:textId="77777777" w:rsidR="00DB3B29" w:rsidRPr="00670BC5" w:rsidRDefault="00DB3B29" w:rsidP="0099371A">
            <w:r w:rsidRPr="00670BC5">
              <w:t>=</w:t>
            </w:r>
            <w:sdt>
              <w:sdtPr>
                <w:rPr>
                  <w:sz w:val="20"/>
                </w:rPr>
                <w:id w:val="-467582821"/>
                <w:placeholder>
                  <w:docPart w:val="A3EE48695AE84D24837278A7C8519B80"/>
                </w:placeholder>
                <w:showingPlcHdr/>
              </w:sdtPr>
              <w:sdtEndPr/>
              <w:sdtContent>
                <w:r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1395" w:type="dxa"/>
            <w:vAlign w:val="bottom"/>
          </w:tcPr>
          <w:p w14:paraId="7E264BAF" w14:textId="77777777" w:rsidR="00DB3B29" w:rsidRDefault="00DB3B29" w:rsidP="0099371A">
            <w:pPr>
              <w:jc w:val="right"/>
              <w:rPr>
                <w:sz w:val="20"/>
                <w:szCs w:val="16"/>
              </w:rPr>
            </w:pPr>
            <w:r w:rsidRPr="00370BA9">
              <w:rPr>
                <w:b/>
                <w:sz w:val="20"/>
              </w:rPr>
              <w:t>Teilanlage: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vAlign w:val="bottom"/>
          </w:tcPr>
          <w:p w14:paraId="1E3265E6" w14:textId="77777777" w:rsidR="00DB3B29" w:rsidRPr="00670BC5" w:rsidRDefault="00DB3B29" w:rsidP="0099371A">
            <w:r>
              <w:rPr>
                <w:sz w:val="20"/>
              </w:rPr>
              <w:t>T</w:t>
            </w:r>
            <w:sdt>
              <w:sdtPr>
                <w:rPr>
                  <w:sz w:val="20"/>
                </w:rPr>
                <w:id w:val="-548068768"/>
                <w:placeholder>
                  <w:docPart w:val="A5DF2632EF5648A09907360D66CE163C"/>
                </w:placeholder>
                <w:showingPlcHdr/>
              </w:sdtPr>
              <w:sdtEndPr/>
              <w:sdtContent>
                <w:r w:rsidRPr="00745A74">
                  <w:rPr>
                    <w:color w:val="92D0E6" w:themeColor="accent1" w:themeTint="66"/>
                    <w:sz w:val="20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</w:tr>
    </w:tbl>
    <w:p w14:paraId="40CBEF8B" w14:textId="77777777" w:rsidR="00DB3B29" w:rsidRPr="00C32859" w:rsidRDefault="00DB3B29" w:rsidP="00DB3B29">
      <w:pPr>
        <w:pStyle w:val="Text"/>
        <w:rPr>
          <w:b/>
          <w:sz w:val="18"/>
          <w:szCs w:val="18"/>
        </w:rPr>
      </w:pPr>
    </w:p>
    <w:p w14:paraId="6AB18647" w14:textId="77777777" w:rsidR="00DB3B29" w:rsidRPr="00583560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 w:rsidRPr="00583560">
        <w:rPr>
          <w:color w:val="auto"/>
        </w:rPr>
        <w:t>Betriebs-/Verfahrensbeschreibungen</w:t>
      </w:r>
    </w:p>
    <w:p w14:paraId="37794961" w14:textId="77777777" w:rsidR="00DB3B29" w:rsidRPr="00C32859" w:rsidRDefault="009148AA" w:rsidP="00DB3B29">
      <w:pPr>
        <w:pStyle w:val="Text"/>
        <w:spacing w:before="60"/>
        <w:rPr>
          <w:sz w:val="18"/>
          <w:szCs w:val="18"/>
        </w:rPr>
      </w:pPr>
      <w:sdt>
        <w:sdtPr>
          <w:rPr>
            <w:sz w:val="18"/>
            <w:szCs w:val="18"/>
          </w:rPr>
          <w:id w:val="-199931742"/>
          <w:placeholder>
            <w:docPart w:val="54CD52197DAE40DFABDA2070FA99C177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4300E42E" w14:textId="77777777" w:rsidR="00DB3B29" w:rsidRPr="00C32859" w:rsidRDefault="00DB3B29" w:rsidP="00DB3B29">
      <w:pPr>
        <w:pStyle w:val="Text"/>
        <w:spacing w:before="60"/>
        <w:rPr>
          <w:b/>
          <w:sz w:val="18"/>
          <w:szCs w:val="18"/>
        </w:rPr>
      </w:pPr>
    </w:p>
    <w:p w14:paraId="143E9FAA" w14:textId="77777777" w:rsidR="00DB3B29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>
        <w:rPr>
          <w:color w:val="auto"/>
        </w:rPr>
        <w:t>Stoffdaten</w:t>
      </w:r>
    </w:p>
    <w:p w14:paraId="41800643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b w:val="0"/>
          <w:color w:val="auto"/>
          <w:sz w:val="18"/>
          <w:szCs w:val="18"/>
        </w:rPr>
        <w:t>Angaben über eingesetzte und entstehende Stoffe und deren sicherheitstechnische Kenndaten, die maßgeblich zur Einstufung der Zonen und zur Festlegung der Gerätekategorien in den Anlagen/Teilanlagen beitragen:</w:t>
      </w:r>
    </w:p>
    <w:p w14:paraId="677D1972" w14:textId="77777777" w:rsidR="00DB3B29" w:rsidRPr="00C32859" w:rsidRDefault="009148AA" w:rsidP="00DB3B29">
      <w:pPr>
        <w:pStyle w:val="Text"/>
        <w:spacing w:before="60"/>
        <w:rPr>
          <w:sz w:val="18"/>
          <w:szCs w:val="18"/>
        </w:rPr>
      </w:pPr>
      <w:sdt>
        <w:sdtPr>
          <w:rPr>
            <w:sz w:val="18"/>
            <w:szCs w:val="18"/>
          </w:rPr>
          <w:id w:val="1127745999"/>
          <w:placeholder>
            <w:docPart w:val="9DDD33A6747147C487FCF176FDC40DC2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454613D7" w14:textId="77777777" w:rsidR="00DB3B29" w:rsidRPr="00C32859" w:rsidRDefault="00DB3B29" w:rsidP="00DB3B29">
      <w:pPr>
        <w:pStyle w:val="Text"/>
        <w:spacing w:before="60"/>
        <w:rPr>
          <w:b/>
          <w:sz w:val="18"/>
          <w:szCs w:val="18"/>
        </w:rPr>
      </w:pPr>
    </w:p>
    <w:p w14:paraId="2C73E863" w14:textId="77777777" w:rsidR="00DB3B29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>
        <w:rPr>
          <w:color w:val="auto"/>
        </w:rPr>
        <w:t>Verwendete Zeichnungen</w:t>
      </w:r>
    </w:p>
    <w:p w14:paraId="75A6EA2A" w14:textId="77777777" w:rsidR="00DB3B29" w:rsidRDefault="00DB3B29" w:rsidP="00DB3B29">
      <w:pPr>
        <w:pStyle w:val="Betreff"/>
        <w:rPr>
          <w:color w:val="auto"/>
          <w:sz w:val="18"/>
        </w:rPr>
      </w:pPr>
    </w:p>
    <w:p w14:paraId="1F72430C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Gebäude- und Aufstellungspläne:</w:t>
      </w:r>
    </w:p>
    <w:p w14:paraId="7D82EB83" w14:textId="77777777" w:rsidR="00DB3B29" w:rsidRPr="00C32859" w:rsidRDefault="009148AA" w:rsidP="00DB3B29">
      <w:pPr>
        <w:pStyle w:val="Betreff"/>
        <w:rPr>
          <w:color w:val="auto"/>
          <w:sz w:val="18"/>
          <w:szCs w:val="18"/>
        </w:rPr>
      </w:pPr>
      <w:sdt>
        <w:sdtPr>
          <w:rPr>
            <w:sz w:val="18"/>
            <w:szCs w:val="18"/>
          </w:rPr>
          <w:id w:val="1746534452"/>
          <w:placeholder>
            <w:docPart w:val="7834D01CA3E840C2908B9D683B7C4C09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2291FDB9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</w:p>
    <w:p w14:paraId="55BF62DF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Fließbilder:</w:t>
      </w:r>
    </w:p>
    <w:p w14:paraId="2A40D57D" w14:textId="77777777" w:rsidR="00DB3B29" w:rsidRPr="00C32859" w:rsidRDefault="009148AA" w:rsidP="00DB3B29">
      <w:pPr>
        <w:pStyle w:val="Betreff"/>
        <w:rPr>
          <w:color w:val="auto"/>
          <w:sz w:val="18"/>
          <w:szCs w:val="18"/>
        </w:rPr>
      </w:pPr>
      <w:sdt>
        <w:sdtPr>
          <w:rPr>
            <w:sz w:val="18"/>
            <w:szCs w:val="18"/>
          </w:rPr>
          <w:id w:val="-1584683951"/>
          <w:placeholder>
            <w:docPart w:val="9175A1D7DBE44891AFE78394AB2D927C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144AD309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</w:p>
    <w:p w14:paraId="158EC3B5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Ex-Zonenpläne, Detailpläne:</w:t>
      </w:r>
    </w:p>
    <w:p w14:paraId="20F6BC84" w14:textId="77777777" w:rsidR="00DB3B29" w:rsidRPr="00C32859" w:rsidRDefault="009148AA" w:rsidP="00DB3B29">
      <w:pPr>
        <w:pStyle w:val="Betreff"/>
        <w:rPr>
          <w:color w:val="auto"/>
          <w:sz w:val="18"/>
          <w:szCs w:val="18"/>
        </w:rPr>
      </w:pPr>
      <w:sdt>
        <w:sdtPr>
          <w:rPr>
            <w:sz w:val="18"/>
            <w:szCs w:val="18"/>
          </w:rPr>
          <w:id w:val="1959906459"/>
          <w:placeholder>
            <w:docPart w:val="D459CC43E37E45948BE2069FFA1FC7CB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34AACB8D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</w:p>
    <w:p w14:paraId="174FB186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Brandschutzkonzept:</w:t>
      </w:r>
    </w:p>
    <w:p w14:paraId="675A183A" w14:textId="77777777" w:rsidR="00DB3B29" w:rsidRPr="00C32859" w:rsidRDefault="009148AA" w:rsidP="00DB3B29">
      <w:pPr>
        <w:pStyle w:val="Betreff"/>
        <w:rPr>
          <w:b w:val="0"/>
          <w:color w:val="auto"/>
          <w:sz w:val="18"/>
          <w:szCs w:val="18"/>
        </w:rPr>
      </w:pPr>
      <w:sdt>
        <w:sdtPr>
          <w:rPr>
            <w:sz w:val="18"/>
            <w:szCs w:val="18"/>
          </w:rPr>
          <w:id w:val="1696725500"/>
          <w:placeholder>
            <w:docPart w:val="BFA7DBD8D9364080AF197B46736354F5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06604BE8" w14:textId="77777777" w:rsidR="00DB3B29" w:rsidRPr="00C32859" w:rsidRDefault="00DB3B29" w:rsidP="00DB3B29">
      <w:pPr>
        <w:pStyle w:val="Text"/>
        <w:spacing w:before="60"/>
        <w:rPr>
          <w:b/>
          <w:sz w:val="18"/>
          <w:szCs w:val="18"/>
        </w:rPr>
      </w:pPr>
    </w:p>
    <w:p w14:paraId="374CA6CC" w14:textId="77777777" w:rsidR="00DB3B29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 w:rsidRPr="00583560">
        <w:rPr>
          <w:color w:val="auto"/>
        </w:rPr>
        <w:t>Gefährdungsbeurteilung einschließlich Schutzkonzepte (Ex-Checklisten)</w:t>
      </w:r>
      <w:r>
        <w:rPr>
          <w:color w:val="auto"/>
        </w:rPr>
        <w:t>:</w:t>
      </w:r>
    </w:p>
    <w:p w14:paraId="12A7BDB3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>Für den o. g. Betriebsbereich geltenden Checklisten WF AS 1412 und WF AS1462 A/B/C und sonstiger relevanter Dokumente (Aufbewahrung im SAP/TP T901 bzw. T911)</w:t>
      </w:r>
      <w:r>
        <w:rPr>
          <w:b w:val="0"/>
          <w:color w:val="auto"/>
          <w:sz w:val="18"/>
        </w:rPr>
        <w:t>.</w:t>
      </w:r>
    </w:p>
    <w:tbl>
      <w:tblPr>
        <w:tblStyle w:val="Tabellenraster"/>
        <w:tblpPr w:leftFromText="142" w:rightFromText="142" w:vertAnchor="text" w:horzAnchor="margin" w:tblpY="131"/>
        <w:tblW w:w="0" w:type="auto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804"/>
        <w:gridCol w:w="1276"/>
      </w:tblGrid>
      <w:tr w:rsidR="00DB3B29" w14:paraId="225DF389" w14:textId="77777777" w:rsidTr="0099371A">
        <w:tc>
          <w:tcPr>
            <w:tcW w:w="1696" w:type="dxa"/>
          </w:tcPr>
          <w:p w14:paraId="48252A7C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Nr.</w:t>
            </w:r>
          </w:p>
        </w:tc>
        <w:tc>
          <w:tcPr>
            <w:tcW w:w="6804" w:type="dxa"/>
          </w:tcPr>
          <w:p w14:paraId="54DBA233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Name der Checkliste</w:t>
            </w:r>
          </w:p>
        </w:tc>
        <w:tc>
          <w:tcPr>
            <w:tcW w:w="1276" w:type="dxa"/>
          </w:tcPr>
          <w:p w14:paraId="08EA5F7D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Datum</w:t>
            </w:r>
          </w:p>
        </w:tc>
      </w:tr>
      <w:tr w:rsidR="00DB3B29" w14:paraId="030BA025" w14:textId="77777777" w:rsidTr="0099371A">
        <w:tc>
          <w:tcPr>
            <w:tcW w:w="1696" w:type="dxa"/>
          </w:tcPr>
          <w:p w14:paraId="0954A04C" w14:textId="77777777" w:rsidR="00DB3B29" w:rsidRPr="002A0B49" w:rsidRDefault="00DB3B29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14:paraId="0E9628B4" w14:textId="77777777" w:rsidR="00DB3B29" w:rsidRPr="002A0B49" w:rsidRDefault="00DB3B29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A4317F" w14:textId="77777777" w:rsidR="00DB3B29" w:rsidRPr="002A0B49" w:rsidRDefault="00DB3B29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DB3B29" w14:paraId="7F90A41B" w14:textId="77777777" w:rsidTr="0099371A">
        <w:trPr>
          <w:trHeight w:val="227"/>
        </w:trPr>
        <w:sdt>
          <w:sdtPr>
            <w:rPr>
              <w:bCs/>
              <w:sz w:val="16"/>
              <w:szCs w:val="16"/>
            </w:rPr>
            <w:id w:val="1905640905"/>
            <w:placeholder>
              <w:docPart w:val="CBC98658875E4EDD9FFE5A5E17B7D922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14:paraId="700B5819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G1234=T901=XE01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657496700"/>
            <w:placeholder>
              <w:docPart w:val="BEC47587BDEA42028C64850DD00D6FE4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E3F9ACF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6618C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Destillationskolonnen LP1234 (Muster zum Löschen)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967630364"/>
            <w:placeholder>
              <w:docPart w:val="AFD54B095203469CB68388F8CB57D8D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9230556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  <w:tr w:rsidR="00DB3B29" w14:paraId="505CF732" w14:textId="77777777" w:rsidTr="0099371A">
        <w:trPr>
          <w:trHeight w:val="227"/>
        </w:trPr>
        <w:sdt>
          <w:sdtPr>
            <w:rPr>
              <w:bCs/>
              <w:sz w:val="16"/>
              <w:szCs w:val="16"/>
            </w:rPr>
            <w:id w:val="521512934"/>
            <w:placeholder>
              <w:docPart w:val="4DA4089A9F444E939343B98E4D392B17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14:paraId="6AF4A747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G1234=T901=XE01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993997264"/>
            <w:placeholder>
              <w:docPart w:val="039096EDBFC64D849FB0FE6D0381800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6C23838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6618C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Checkliste Elektrostatik für Flüssigkeiten zu Destialltionskolonnen LP1234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827903379"/>
            <w:placeholder>
              <w:docPart w:val="18E1C659C71947D58AA8ABC54544D47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3F385B3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  <w:tr w:rsidR="00DB3B29" w14:paraId="5339032C" w14:textId="77777777" w:rsidTr="0099371A">
        <w:trPr>
          <w:trHeight w:val="227"/>
        </w:trPr>
        <w:sdt>
          <w:sdtPr>
            <w:rPr>
              <w:bCs/>
              <w:sz w:val="16"/>
              <w:szCs w:val="16"/>
            </w:rPr>
            <w:id w:val="-780716534"/>
            <w:placeholder>
              <w:docPart w:val="74A3618602E543D4AB955E8F9D2C389D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14:paraId="19842AD5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G1234=T901=XE0</w:t>
                </w:r>
                <w:r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2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564488612"/>
            <w:placeholder>
              <w:docPart w:val="3BF2165643664E04B55B92EDF76F697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E6BF5E8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6618C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Tanklager LP5678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1722826189"/>
            <w:placeholder>
              <w:docPart w:val="3CCCBDDFE68646B9A365DA35432D1CC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EC5BEE5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  <w:tr w:rsidR="00DB3B29" w14:paraId="213CB068" w14:textId="77777777" w:rsidTr="0099371A">
        <w:trPr>
          <w:trHeight w:val="227"/>
        </w:trPr>
        <w:sdt>
          <w:sdtPr>
            <w:rPr>
              <w:bCs/>
              <w:sz w:val="16"/>
              <w:szCs w:val="16"/>
            </w:rPr>
            <w:id w:val="-1093774165"/>
            <w:placeholder>
              <w:docPart w:val="A90559B8C8994B63A1258CD81F869320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14:paraId="4D3BA0BA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G1234=T901=XE02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591168183"/>
            <w:placeholder>
              <w:docPart w:val="9D45DBB1AB6344639002B817B716D169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391CF13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6618C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Checkliste Elektrostatik für Flüssigkeiten zum Tanklager LP5678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285890310"/>
            <w:placeholder>
              <w:docPart w:val="3388C9BC74774DEDAF8671A90ECF57C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BC1B4AB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  <w:tr w:rsidR="00DB3B29" w14:paraId="4C13FE2F" w14:textId="77777777" w:rsidTr="0099371A">
        <w:trPr>
          <w:trHeight w:val="227"/>
        </w:trPr>
        <w:sdt>
          <w:sdtPr>
            <w:rPr>
              <w:bCs/>
              <w:sz w:val="16"/>
              <w:szCs w:val="16"/>
            </w:rPr>
            <w:id w:val="-1803451705"/>
            <w:placeholder>
              <w:docPart w:val="53A2844C415B4CC29FAB33A796995EC4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14:paraId="304846AC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G1234=T901=XE0</w:t>
                </w:r>
                <w:r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3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1121537306"/>
            <w:placeholder>
              <w:docPart w:val="A1277A8708B84E96B6E6CBD467CAE435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5FCBF37F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6618C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Checkliste Elektrostatik für Stäube zur Anlage xxx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1607930607"/>
            <w:placeholder>
              <w:docPart w:val="E7068AA5B8FC49109746D2F80D0706E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E494620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  <w:tr w:rsidR="00DB3B29" w14:paraId="487E270E" w14:textId="77777777" w:rsidTr="0099371A">
        <w:trPr>
          <w:trHeight w:val="227"/>
        </w:trPr>
        <w:sdt>
          <w:sdtPr>
            <w:rPr>
              <w:bCs/>
              <w:sz w:val="16"/>
              <w:szCs w:val="16"/>
            </w:rPr>
            <w:id w:val="1229266988"/>
            <w:placeholder>
              <w:docPart w:val="DDDC6C57F8C4425881F072658328C1B6"/>
            </w:placeholder>
            <w:showingPlcHdr/>
          </w:sdtPr>
          <w:sdtEndPr/>
          <w:sdtContent>
            <w:tc>
              <w:tcPr>
                <w:tcW w:w="1696" w:type="dxa"/>
                <w:vAlign w:val="center"/>
              </w:tcPr>
              <w:p w14:paraId="360B32A2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G1234=T901=XE0</w:t>
                </w:r>
                <w:r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3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2053031333"/>
            <w:placeholder>
              <w:docPart w:val="6DC8E7F4F0BD459EAFCAAE67D4D1C7E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66A2375B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6618C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Checkliste Elektrostatik für Schüttkegelentladung für Silos der Anlage xxx</w:t>
                </w:r>
              </w:p>
            </w:tc>
          </w:sdtContent>
        </w:sdt>
        <w:sdt>
          <w:sdtPr>
            <w:rPr>
              <w:bCs/>
              <w:sz w:val="16"/>
              <w:szCs w:val="16"/>
            </w:rPr>
            <w:id w:val="-583296726"/>
            <w:placeholder>
              <w:docPart w:val="50FF22DCA6B2404AA3DB318B588D1F2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8329B56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  <w:tr w:rsidR="00DB3B29" w14:paraId="60B3CBE2" w14:textId="77777777" w:rsidTr="0099371A">
        <w:trPr>
          <w:trHeight w:val="227"/>
        </w:trPr>
        <w:tc>
          <w:tcPr>
            <w:tcW w:w="1696" w:type="dxa"/>
            <w:vAlign w:val="center"/>
          </w:tcPr>
          <w:p w14:paraId="2AAD24D2" w14:textId="77777777" w:rsidR="00DB3B29" w:rsidRPr="002A0B49" w:rsidRDefault="00DB3B29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1667</w:t>
            </w:r>
          </w:p>
        </w:tc>
        <w:tc>
          <w:tcPr>
            <w:tcW w:w="6804" w:type="dxa"/>
            <w:vAlign w:val="center"/>
          </w:tcPr>
          <w:p w14:paraId="4F6A52DF" w14:textId="77777777" w:rsidR="00DB3B29" w:rsidRPr="002A0B49" w:rsidRDefault="00DB3B29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r w:rsidRPr="00544D2B">
              <w:rPr>
                <w:bCs/>
                <w:sz w:val="16"/>
                <w:szCs w:val="16"/>
              </w:rPr>
              <w:t>Prüffristenermittlung für ortsfeste elektrische Anlagen und Betriebsmittel sowie Prüffristenfestlegung für Anlagen in Explosionsgefährdeten Bereichen</w:t>
            </w:r>
          </w:p>
        </w:tc>
        <w:sdt>
          <w:sdtPr>
            <w:rPr>
              <w:bCs/>
              <w:sz w:val="16"/>
              <w:szCs w:val="16"/>
            </w:rPr>
            <w:id w:val="-1458482375"/>
            <w:placeholder>
              <w:docPart w:val="72FB4C63E5D14FCCA8DB0C956D65455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CFA12E6" w14:textId="77777777" w:rsidR="00DB3B29" w:rsidRPr="002A0B49" w:rsidRDefault="00DB3B29" w:rsidP="0099371A">
                <w:pPr>
                  <w:pStyle w:val="Text"/>
                  <w:ind w:left="0" w:firstLine="0"/>
                  <w:rPr>
                    <w:bCs/>
                    <w:sz w:val="16"/>
                    <w:szCs w:val="16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</w:tr>
    </w:tbl>
    <w:p w14:paraId="6CA17E22" w14:textId="77777777" w:rsidR="00DB3B29" w:rsidRPr="00C32859" w:rsidRDefault="00DB3B29" w:rsidP="00DB3B29">
      <w:pPr>
        <w:pStyle w:val="Text"/>
        <w:spacing w:before="60"/>
        <w:rPr>
          <w:b/>
          <w:sz w:val="18"/>
          <w:szCs w:val="18"/>
        </w:rPr>
      </w:pPr>
    </w:p>
    <w:p w14:paraId="0A70C0D0" w14:textId="77777777" w:rsidR="00DB3B29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>
        <w:rPr>
          <w:color w:val="auto"/>
        </w:rPr>
        <w:t>Organisatorische Maßnahmen</w:t>
      </w:r>
    </w:p>
    <w:p w14:paraId="22A192C1" w14:textId="77777777" w:rsidR="00DB3B29" w:rsidRPr="00C32859" w:rsidRDefault="00DB3B29" w:rsidP="00DB3B29">
      <w:pPr>
        <w:pStyle w:val="Betreff"/>
        <w:spacing w:before="60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Pflichtschulungen/Unterweisungen</w:t>
      </w:r>
    </w:p>
    <w:p w14:paraId="2B87A984" w14:textId="77777777" w:rsidR="00DB3B29" w:rsidRPr="00C32859" w:rsidRDefault="00DB3B29" w:rsidP="00DB3B29">
      <w:pPr>
        <w:pStyle w:val="Betreff"/>
        <w:rPr>
          <w:b w:val="0"/>
          <w:color w:val="auto"/>
          <w:sz w:val="18"/>
          <w:szCs w:val="18"/>
        </w:rPr>
      </w:pPr>
      <w:r w:rsidRPr="00C32859">
        <w:rPr>
          <w:b w:val="0"/>
          <w:color w:val="auto"/>
          <w:sz w:val="18"/>
          <w:szCs w:val="18"/>
        </w:rPr>
        <w:t>A 07-02-06 Arbeitsgenehmigungsverfahren (AE/AF-Schein)</w:t>
      </w:r>
    </w:p>
    <w:p w14:paraId="0E7EF7A9" w14:textId="77777777" w:rsidR="00DB3B29" w:rsidRPr="00C32859" w:rsidRDefault="00DB3B29" w:rsidP="00DB3B29">
      <w:pPr>
        <w:pStyle w:val="Betreff"/>
        <w:rPr>
          <w:b w:val="0"/>
          <w:color w:val="auto"/>
          <w:sz w:val="18"/>
          <w:szCs w:val="18"/>
        </w:rPr>
      </w:pPr>
      <w:r w:rsidRPr="00C32859">
        <w:rPr>
          <w:b w:val="0"/>
          <w:color w:val="auto"/>
          <w:sz w:val="18"/>
          <w:szCs w:val="18"/>
        </w:rPr>
        <w:t>A 07-04-06 Vermeiden von Stoffaustritten beim Öffnen von Prozessanlagen</w:t>
      </w:r>
    </w:p>
    <w:p w14:paraId="37EFC58B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Betriebsanweisungen:</w:t>
      </w:r>
    </w:p>
    <w:p w14:paraId="047A335A" w14:textId="77777777" w:rsidR="00DB3B29" w:rsidRPr="00C32859" w:rsidRDefault="009148AA" w:rsidP="00DB3B29">
      <w:pPr>
        <w:pStyle w:val="Betreff"/>
        <w:rPr>
          <w:b w:val="0"/>
          <w:color w:val="auto"/>
          <w:sz w:val="18"/>
          <w:szCs w:val="18"/>
        </w:rPr>
      </w:pPr>
      <w:sdt>
        <w:sdtPr>
          <w:rPr>
            <w:sz w:val="18"/>
            <w:szCs w:val="18"/>
          </w:rPr>
          <w:id w:val="895947059"/>
          <w:placeholder>
            <w:docPart w:val="075310778C594FFB9CFA79DC0EC14900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5F10AC9B" w14:textId="77777777" w:rsidR="00DB3B29" w:rsidRPr="00C32859" w:rsidRDefault="00DB3B29" w:rsidP="00DB3B29">
      <w:pPr>
        <w:pStyle w:val="Betreff"/>
        <w:rPr>
          <w:b w:val="0"/>
          <w:color w:val="auto"/>
          <w:sz w:val="18"/>
          <w:szCs w:val="18"/>
        </w:rPr>
      </w:pPr>
    </w:p>
    <w:p w14:paraId="1DBA96E5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Arbeitsanweisungen:</w:t>
      </w:r>
    </w:p>
    <w:p w14:paraId="1A3B87D7" w14:textId="77777777" w:rsidR="00DB3B29" w:rsidRPr="00C32859" w:rsidRDefault="009148AA" w:rsidP="00DB3B29">
      <w:pPr>
        <w:pStyle w:val="Betreff"/>
        <w:rPr>
          <w:b w:val="0"/>
          <w:color w:val="auto"/>
          <w:sz w:val="18"/>
          <w:szCs w:val="18"/>
        </w:rPr>
      </w:pPr>
      <w:sdt>
        <w:sdtPr>
          <w:rPr>
            <w:sz w:val="18"/>
            <w:szCs w:val="18"/>
          </w:rPr>
          <w:id w:val="709845340"/>
          <w:placeholder>
            <w:docPart w:val="5C6DF46DA6E8491D82EC426E915CCC45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78D702DE" w14:textId="77777777" w:rsidR="00DB3B29" w:rsidRPr="00C32859" w:rsidRDefault="00DB3B29" w:rsidP="00DB3B29">
      <w:pPr>
        <w:pStyle w:val="Betreff"/>
        <w:rPr>
          <w:b w:val="0"/>
          <w:color w:val="auto"/>
          <w:sz w:val="18"/>
          <w:szCs w:val="18"/>
        </w:rPr>
      </w:pPr>
    </w:p>
    <w:p w14:paraId="6B95EE97" w14:textId="77777777" w:rsidR="00DB3B29" w:rsidRPr="00C32859" w:rsidRDefault="00DB3B29" w:rsidP="00DB3B29">
      <w:pPr>
        <w:pStyle w:val="Betreff"/>
        <w:rPr>
          <w:color w:val="auto"/>
          <w:sz w:val="18"/>
          <w:szCs w:val="18"/>
        </w:rPr>
      </w:pPr>
      <w:r w:rsidRPr="00C32859">
        <w:rPr>
          <w:color w:val="auto"/>
          <w:sz w:val="18"/>
          <w:szCs w:val="18"/>
        </w:rPr>
        <w:t>Spezielle Schulungsthemen zum Explosionsschutz:</w:t>
      </w:r>
    </w:p>
    <w:p w14:paraId="71EEFF14" w14:textId="77777777" w:rsidR="00DB3B29" w:rsidRDefault="009148AA" w:rsidP="00DB3B29">
      <w:pPr>
        <w:pStyle w:val="Betreff"/>
        <w:rPr>
          <w:sz w:val="18"/>
          <w:szCs w:val="18"/>
        </w:rPr>
      </w:pPr>
      <w:sdt>
        <w:sdtPr>
          <w:rPr>
            <w:sz w:val="18"/>
            <w:szCs w:val="18"/>
          </w:rPr>
          <w:id w:val="-834840580"/>
          <w:placeholder>
            <w:docPart w:val="9B8971822FD84BC8BD50F929F01108D1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78BC9594" w14:textId="77777777" w:rsidR="00DB3B29" w:rsidRPr="00C32859" w:rsidRDefault="00DB3B29" w:rsidP="00DB3B29">
      <w:pPr>
        <w:pStyle w:val="Betreff"/>
        <w:rPr>
          <w:b w:val="0"/>
          <w:color w:val="auto"/>
          <w:sz w:val="18"/>
          <w:szCs w:val="18"/>
        </w:rPr>
      </w:pPr>
    </w:p>
    <w:p w14:paraId="75C33D95" w14:textId="77777777" w:rsidR="00DB3B29" w:rsidRPr="00583560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 w:rsidRPr="00583560">
        <w:rPr>
          <w:color w:val="auto"/>
        </w:rPr>
        <w:t>Angaben zu technischen Einrichtungen, Prüfungen, Prüffristen und Nachweisdokumente</w:t>
      </w:r>
    </w:p>
    <w:p w14:paraId="5E1E6FD8" w14:textId="77777777" w:rsidR="00DB3B29" w:rsidRDefault="00DB3B29" w:rsidP="00DB3B29">
      <w:pPr>
        <w:pStyle w:val="Betreff"/>
        <w:rPr>
          <w:color w:val="auto"/>
          <w:sz w:val="18"/>
        </w:rPr>
      </w:pPr>
    </w:p>
    <w:p w14:paraId="50B58EE7" w14:textId="77777777" w:rsidR="00DB3B29" w:rsidRPr="00583560" w:rsidRDefault="00DB3B29" w:rsidP="00DB3B29">
      <w:pPr>
        <w:pStyle w:val="Betreff"/>
        <w:rPr>
          <w:color w:val="auto"/>
          <w:sz w:val="18"/>
        </w:rPr>
      </w:pPr>
      <w:r w:rsidRPr="00583560">
        <w:rPr>
          <w:color w:val="auto"/>
          <w:sz w:val="18"/>
        </w:rPr>
        <w:t>Angaben zu Prüfungen und Prüffristen zu Explosionssicherheit/Explosionsschutz</w:t>
      </w:r>
    </w:p>
    <w:p w14:paraId="60382129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</w:p>
    <w:p w14:paraId="645D1BA7" w14:textId="77777777" w:rsidR="00DB3B29" w:rsidRPr="00583560" w:rsidRDefault="00DB3B29" w:rsidP="00DB3B29">
      <w:pPr>
        <w:pStyle w:val="Betreff"/>
        <w:numPr>
          <w:ilvl w:val="1"/>
          <w:numId w:val="28"/>
        </w:numPr>
        <w:ind w:left="426" w:hanging="426"/>
        <w:rPr>
          <w:b w:val="0"/>
          <w:color w:val="auto"/>
          <w:sz w:val="18"/>
        </w:rPr>
      </w:pPr>
      <w:r w:rsidRPr="00583560">
        <w:rPr>
          <w:color w:val="auto"/>
          <w:sz w:val="18"/>
        </w:rPr>
        <w:t>Ermittlung der Prüffristen</w:t>
      </w:r>
      <w:r w:rsidRPr="00583560">
        <w:rPr>
          <w:b w:val="0"/>
          <w:color w:val="auto"/>
          <w:sz w:val="18"/>
        </w:rPr>
        <w:br/>
        <w:t>Die Prüffristenermittlung für die Punkte 7.2/7.3/7.4 erfolgt anhand des WF ET1667 „Prüffristenermittlung für ortsfeste elektrische Anlagen und Betriebsmittel sowie Prüffristenermittlung für Anlagen in explosionsgefährdeten Bereichen“. Verkürzungen der maximalen gesetzlichen Prüffrist sind in diesem Dokument begründet</w:t>
      </w:r>
      <w:r w:rsidRPr="00583560">
        <w:rPr>
          <w:b w:val="0"/>
          <w:color w:val="auto"/>
          <w:sz w:val="18"/>
        </w:rPr>
        <w:br/>
      </w:r>
    </w:p>
    <w:p w14:paraId="62FAB5E0" w14:textId="77777777" w:rsidR="00DB3B29" w:rsidRPr="00583560" w:rsidRDefault="00DB3B29" w:rsidP="00DB3B29">
      <w:pPr>
        <w:pStyle w:val="Betreff"/>
        <w:numPr>
          <w:ilvl w:val="1"/>
          <w:numId w:val="28"/>
        </w:numPr>
        <w:ind w:left="426" w:hanging="426"/>
        <w:rPr>
          <w:b w:val="0"/>
          <w:color w:val="auto"/>
          <w:sz w:val="18"/>
        </w:rPr>
      </w:pPr>
      <w:r w:rsidRPr="00583560">
        <w:rPr>
          <w:color w:val="auto"/>
          <w:sz w:val="18"/>
        </w:rPr>
        <w:t>Prüfung der Anlage zur Explosionssicherheit</w:t>
      </w:r>
      <w:r w:rsidRPr="00583560">
        <w:rPr>
          <w:color w:val="auto"/>
          <w:sz w:val="18"/>
        </w:rPr>
        <w:br/>
      </w:r>
      <w:r w:rsidRPr="00583560">
        <w:rPr>
          <w:b w:val="0"/>
          <w:color w:val="auto"/>
          <w:sz w:val="18"/>
        </w:rPr>
        <w:t>gemäß BetrSichV/Anhang 2/Abschnitt 3 Explosionsgefährdung, Nr. 4.1 und 5.1 sind mindestens alle 6 Jahre durchzuführen.</w:t>
      </w:r>
      <w:r w:rsidRPr="00583560">
        <w:rPr>
          <w:b w:val="0"/>
          <w:color w:val="auto"/>
          <w:sz w:val="18"/>
        </w:rPr>
        <w:br/>
      </w:r>
      <w:r w:rsidRPr="00583560">
        <w:rPr>
          <w:b w:val="0"/>
          <w:color w:val="auto"/>
          <w:sz w:val="18"/>
        </w:rPr>
        <w:br/>
        <w:t xml:space="preserve">Ermittelte Prüffrist: </w:t>
      </w:r>
      <w:sdt>
        <w:sdtPr>
          <w:rPr>
            <w:b w:val="0"/>
            <w:color w:val="auto"/>
            <w:sz w:val="18"/>
          </w:rPr>
          <w:id w:val="-707181952"/>
          <w:placeholder>
            <w:docPart w:val="F590D4C808BB4A88AA3999647D978644"/>
          </w:placeholder>
          <w15:color w:val="33CCCC"/>
          <w:dropDownList>
            <w:listItem w:displayText=" " w:value="  "/>
            <w:listItem w:displayText="6 Jahre" w:value="6 Jahre"/>
            <w:listItem w:displayText="4 Jahre" w:value="4 Jahre"/>
            <w:listItem w:displayText="3 Jahre" w:value="3 Jahre"/>
            <w:listItem w:displayText="2 Jahre" w:value="2 Jahre"/>
          </w:dropDownList>
        </w:sdtPr>
        <w:sdtEndPr/>
        <w:sdtContent>
          <w:r w:rsidRPr="00583560">
            <w:rPr>
              <w:b w:val="0"/>
              <w:color w:val="auto"/>
              <w:sz w:val="18"/>
            </w:rPr>
            <w:t>6 Jahre</w:t>
          </w:r>
        </w:sdtContent>
      </w:sdt>
      <w:r w:rsidRPr="00583560">
        <w:rPr>
          <w:b w:val="0"/>
          <w:color w:val="auto"/>
          <w:sz w:val="18"/>
        </w:rPr>
        <w:br/>
        <w:t xml:space="preserve">Prüforganisation/Prüfzuständigkeit: </w:t>
      </w:r>
      <w:sdt>
        <w:sdtPr>
          <w:rPr>
            <w:b w:val="0"/>
            <w:color w:val="auto"/>
            <w:sz w:val="18"/>
          </w:rPr>
          <w:id w:val="-1472595545"/>
          <w:placeholder>
            <w:docPart w:val="5A3C5EAC0EAC48118D24AE304D39E96E"/>
          </w:placeholder>
          <w15:color w:val="33CCCC"/>
          <w:dropDownList>
            <w:listItem w:displayText=" " w:value="  "/>
            <w:listItem w:displayText="zPbP - zur Prüfung befähigte Person" w:value="zPbP - zur Prüfung befähigte Person"/>
            <w:listItem w:displayText="ZÜS - zugelassene Überwachungsstelle" w:value="ZÜS - zugelassene Überwachungsstelle"/>
          </w:dropDownList>
        </w:sdtPr>
        <w:sdtEndPr/>
        <w:sdtContent>
          <w:r w:rsidRPr="00583560">
            <w:rPr>
              <w:b w:val="0"/>
              <w:color w:val="auto"/>
              <w:sz w:val="18"/>
            </w:rPr>
            <w:t>ZÜS - zugelassene Überwachungsstelle</w:t>
          </w:r>
        </w:sdtContent>
      </w:sdt>
      <w:r w:rsidRPr="00583560">
        <w:rPr>
          <w:b w:val="0"/>
          <w:color w:val="auto"/>
          <w:sz w:val="18"/>
        </w:rPr>
        <w:br/>
      </w:r>
    </w:p>
    <w:p w14:paraId="472034E8" w14:textId="77777777" w:rsidR="00DB3B29" w:rsidRPr="00583560" w:rsidRDefault="00DB3B29" w:rsidP="00DB3B29">
      <w:pPr>
        <w:pStyle w:val="Betreff"/>
        <w:numPr>
          <w:ilvl w:val="1"/>
          <w:numId w:val="28"/>
        </w:numPr>
        <w:ind w:left="426" w:hanging="426"/>
        <w:rPr>
          <w:b w:val="0"/>
          <w:color w:val="auto"/>
          <w:sz w:val="18"/>
        </w:rPr>
      </w:pPr>
      <w:r w:rsidRPr="00583560">
        <w:rPr>
          <w:color w:val="auto"/>
          <w:sz w:val="18"/>
        </w:rPr>
        <w:t>Prüfung der Anlage zum Explosionsschutz</w:t>
      </w:r>
      <w:r w:rsidRPr="00583560">
        <w:rPr>
          <w:b w:val="0"/>
          <w:color w:val="auto"/>
          <w:sz w:val="18"/>
        </w:rPr>
        <w:br/>
        <w:t>gemäß BetrSichV/Anhang 2/Abschnitt 3 Explosionsgefährdung, Nr. 5.2 sind mindestens alle 3 Jahre durchzuführen.</w:t>
      </w:r>
      <w:r w:rsidRPr="00583560">
        <w:rPr>
          <w:b w:val="0"/>
          <w:color w:val="auto"/>
          <w:sz w:val="18"/>
        </w:rPr>
        <w:br/>
      </w:r>
      <w:r w:rsidRPr="00583560">
        <w:rPr>
          <w:b w:val="0"/>
          <w:color w:val="auto"/>
          <w:sz w:val="18"/>
        </w:rPr>
        <w:br/>
        <w:t xml:space="preserve">Ermittelte Prüffrist: </w:t>
      </w:r>
      <w:sdt>
        <w:sdtPr>
          <w:rPr>
            <w:b w:val="0"/>
            <w:color w:val="auto"/>
            <w:sz w:val="18"/>
          </w:rPr>
          <w:id w:val="-81838364"/>
          <w:placeholder>
            <w:docPart w:val="CB3BFFB0D7C34BA2BFAD0BBFEB245601"/>
          </w:placeholder>
          <w15:color w:val="33CCCC"/>
          <w:dropDownList>
            <w:listItem w:displayText=" " w:value="  "/>
            <w:listItem w:displayText="3 Jahre" w:value="3 Jahre"/>
            <w:listItem w:displayText="2 Jahre" w:value="2 Jahre"/>
            <w:listItem w:displayText="1 Jahre" w:value="1 Jahre"/>
          </w:dropDownList>
        </w:sdtPr>
        <w:sdtEndPr/>
        <w:sdtContent>
          <w:r w:rsidRPr="00583560">
            <w:rPr>
              <w:b w:val="0"/>
              <w:color w:val="auto"/>
              <w:sz w:val="18"/>
            </w:rPr>
            <w:t>3 Jahre</w:t>
          </w:r>
        </w:sdtContent>
      </w:sdt>
      <w:r w:rsidRPr="00583560">
        <w:rPr>
          <w:b w:val="0"/>
          <w:color w:val="auto"/>
          <w:sz w:val="18"/>
        </w:rPr>
        <w:br/>
        <w:t xml:space="preserve">Prüforganisation/Prüfzuständigkeit: </w:t>
      </w:r>
      <w:sdt>
        <w:sdtPr>
          <w:rPr>
            <w:b w:val="0"/>
            <w:color w:val="auto"/>
            <w:sz w:val="18"/>
          </w:rPr>
          <w:id w:val="-263852814"/>
          <w:placeholder>
            <w:docPart w:val="31BB40FCD5414E2283770C134223D1DD"/>
          </w:placeholder>
          <w15:color w:val="33CCCC"/>
          <w:dropDownList>
            <w:listItem w:displayText=" " w:value="  "/>
            <w:listItem w:displayText="zPbP - zur Prüfung befähigte Person" w:value="zPbP - zur Prüfung befähigte Person"/>
            <w:listItem w:displayText="ZÜS - zugelassene Überwachungsstelle" w:value="ZÜS - zugelassene Überwachungsstelle"/>
          </w:dropDownList>
        </w:sdtPr>
        <w:sdtEndPr/>
        <w:sdtContent>
          <w:r w:rsidRPr="00583560">
            <w:rPr>
              <w:b w:val="0"/>
              <w:color w:val="auto"/>
              <w:sz w:val="18"/>
            </w:rPr>
            <w:t>zPbP - zur Prüfung befähigte Person</w:t>
          </w:r>
        </w:sdtContent>
      </w:sdt>
      <w:r w:rsidRPr="00583560">
        <w:rPr>
          <w:b w:val="0"/>
          <w:color w:val="auto"/>
          <w:sz w:val="18"/>
        </w:rPr>
        <w:br/>
      </w:r>
    </w:p>
    <w:p w14:paraId="399A7CA7" w14:textId="77777777" w:rsidR="00DB3B29" w:rsidRPr="00583560" w:rsidRDefault="00DB3B29" w:rsidP="00DB3B29">
      <w:pPr>
        <w:pStyle w:val="Betreff"/>
        <w:numPr>
          <w:ilvl w:val="1"/>
          <w:numId w:val="28"/>
        </w:numPr>
        <w:ind w:left="426" w:hanging="426"/>
        <w:rPr>
          <w:color w:val="auto"/>
          <w:sz w:val="18"/>
        </w:rPr>
      </w:pPr>
      <w:r w:rsidRPr="00583560">
        <w:rPr>
          <w:color w:val="auto"/>
          <w:sz w:val="18"/>
        </w:rPr>
        <w:t>Technische Einrichtungen mit Einfluss auf die Explosionssicherheit:</w:t>
      </w:r>
    </w:p>
    <w:p w14:paraId="76ACDA5F" w14:textId="77777777" w:rsidR="00DB3B29" w:rsidRPr="00583560" w:rsidRDefault="00DB3B29" w:rsidP="00DB3B29">
      <w:pPr>
        <w:pStyle w:val="Betreff"/>
        <w:rPr>
          <w:color w:val="auto"/>
          <w:sz w:val="18"/>
        </w:rPr>
      </w:pPr>
    </w:p>
    <w:p w14:paraId="60426832" w14:textId="77777777" w:rsidR="00DB3B29" w:rsidRPr="00583560" w:rsidRDefault="00DB3B29" w:rsidP="00DB3B29">
      <w:pPr>
        <w:pStyle w:val="Betreff"/>
        <w:ind w:left="426"/>
        <w:rPr>
          <w:b w:val="0"/>
          <w:bCs/>
          <w:color w:val="auto"/>
          <w:sz w:val="18"/>
        </w:rPr>
      </w:pPr>
      <w:r w:rsidRPr="00583560">
        <w:rPr>
          <w:b w:val="0"/>
          <w:bCs/>
          <w:color w:val="auto"/>
          <w:sz w:val="18"/>
        </w:rPr>
        <w:t>Lüftungsanlagen, Gaswarneinrichtungen und Inertisierungseinrichtungen</w:t>
      </w:r>
      <w:r>
        <w:rPr>
          <w:b w:val="0"/>
          <w:bCs/>
          <w:color w:val="auto"/>
          <w:sz w:val="18"/>
        </w:rPr>
        <w:t xml:space="preserve"> </w:t>
      </w:r>
      <w:r w:rsidRPr="00583560">
        <w:rPr>
          <w:b w:val="0"/>
          <w:bCs/>
          <w:color w:val="auto"/>
          <w:sz w:val="18"/>
        </w:rPr>
        <w:t xml:space="preserve">sind gemäß BetrSichV/Anhang 2/Abschnitt 3 Explosionsgefährdung, Nr. 5.3 wiederkehrend mindestens alle </w:t>
      </w:r>
      <w:r w:rsidRPr="00583560">
        <w:rPr>
          <w:color w:val="auto"/>
          <w:sz w:val="18"/>
        </w:rPr>
        <w:t>12 Monate</w:t>
      </w:r>
      <w:r w:rsidRPr="00583560">
        <w:rPr>
          <w:b w:val="0"/>
          <w:bCs/>
          <w:color w:val="auto"/>
          <w:sz w:val="18"/>
        </w:rPr>
        <w:t xml:space="preserve"> zu prüfen.</w:t>
      </w:r>
    </w:p>
    <w:p w14:paraId="6EA41F67" w14:textId="77777777" w:rsidR="00DB3B29" w:rsidRPr="00583560" w:rsidRDefault="00DB3B29" w:rsidP="00DB3B29">
      <w:pPr>
        <w:pStyle w:val="Betreff"/>
        <w:ind w:left="426" w:hanging="284"/>
        <w:rPr>
          <w:b w:val="0"/>
          <w:bCs/>
          <w:color w:val="auto"/>
          <w:sz w:val="18"/>
        </w:rPr>
      </w:pPr>
    </w:p>
    <w:p w14:paraId="29559912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  <w:r w:rsidRPr="00583560">
        <w:rPr>
          <w:color w:val="auto"/>
          <w:sz w:val="18"/>
        </w:rPr>
        <w:t>Lüftungsanlagen:</w:t>
      </w:r>
    </w:p>
    <w:tbl>
      <w:tblPr>
        <w:tblStyle w:val="Tabellenraster"/>
        <w:tblpPr w:leftFromText="142" w:rightFromText="142" w:vertAnchor="text" w:horzAnchor="margin" w:tblpX="1" w:tblpY="11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1298"/>
      </w:tblGrid>
      <w:tr w:rsidR="00DB3B29" w14:paraId="74FBA5D8" w14:textId="77777777" w:rsidTr="0099371A">
        <w:tc>
          <w:tcPr>
            <w:tcW w:w="2830" w:type="dxa"/>
            <w:vAlign w:val="center"/>
          </w:tcPr>
          <w:p w14:paraId="53DE1BAF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Ex-Einrichtung (techn. Platz)</w:t>
            </w:r>
          </w:p>
        </w:tc>
        <w:tc>
          <w:tcPr>
            <w:tcW w:w="2977" w:type="dxa"/>
            <w:vAlign w:val="center"/>
          </w:tcPr>
          <w:p w14:paraId="0AD8E1BE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EMR-Einrichtung (techn. Platz)</w:t>
            </w:r>
          </w:p>
        </w:tc>
        <w:tc>
          <w:tcPr>
            <w:tcW w:w="2693" w:type="dxa"/>
            <w:vAlign w:val="center"/>
          </w:tcPr>
          <w:p w14:paraId="3D58EF58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Prüfzuständigkeit</w:t>
            </w:r>
          </w:p>
        </w:tc>
        <w:tc>
          <w:tcPr>
            <w:tcW w:w="1298" w:type="dxa"/>
            <w:vAlign w:val="center"/>
          </w:tcPr>
          <w:p w14:paraId="17E2DB16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Prüffrist</w:t>
            </w:r>
          </w:p>
        </w:tc>
      </w:tr>
      <w:tr w:rsidR="00DB3B29" w14:paraId="65F26F13" w14:textId="77777777" w:rsidTr="0099371A">
        <w:tc>
          <w:tcPr>
            <w:tcW w:w="2830" w:type="dxa"/>
            <w:vAlign w:val="center"/>
          </w:tcPr>
          <w:p w14:paraId="75163AEA" w14:textId="77777777" w:rsidR="00DB3B29" w:rsidRPr="00AF615E" w:rsidRDefault="009148AA" w:rsidP="0099371A">
            <w:pPr>
              <w:pStyle w:val="Text"/>
              <w:ind w:left="0" w:firstLine="0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479563"/>
                <w:placeholder>
                  <w:docPart w:val="09BA6ECA89884FAAA61AE65FD7D86ABC"/>
                </w:placeholder>
                <w:showingPlcHdr/>
              </w:sdtPr>
              <w:sdtEndPr/>
              <w:sdtContent>
                <w:r w:rsidR="00DB3B29" w:rsidRPr="00AF615E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977" w:type="dxa"/>
            <w:vAlign w:val="center"/>
          </w:tcPr>
          <w:p w14:paraId="70DF0F20" w14:textId="77777777" w:rsidR="00DB3B29" w:rsidRPr="00AF615E" w:rsidRDefault="009148AA" w:rsidP="0099371A">
            <w:pPr>
              <w:pStyle w:val="Text"/>
              <w:ind w:left="0" w:firstLine="0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2618899"/>
                <w:placeholder>
                  <w:docPart w:val="96171B918DDF4D7C9C0E94A87EED2E9A"/>
                </w:placeholder>
                <w:showingPlcHdr/>
              </w:sdtPr>
              <w:sdtEndPr/>
              <w:sdtContent>
                <w:r w:rsidR="00DB3B29" w:rsidRPr="00AF615E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693" w:type="dxa"/>
            <w:vAlign w:val="center"/>
          </w:tcPr>
          <w:p w14:paraId="38544306" w14:textId="77777777" w:rsidR="00DB3B29" w:rsidRPr="00AF615E" w:rsidRDefault="009148AA" w:rsidP="0099371A">
            <w:pPr>
              <w:pStyle w:val="Text"/>
              <w:ind w:left="0" w:firstLine="0"/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846668464"/>
                <w:placeholder>
                  <w:docPart w:val="E702E714421648C1BF62EAEA45992172"/>
                </w:placeholder>
                <w15:color w:val="33CCCC"/>
                <w:dropDownList>
                  <w:listItem w:displayText=" " w:value="  "/>
                  <w:listItem w:displayText="zPbP" w:value="zPbP"/>
                  <w:listItem w:displayText="IH-Konzept" w:value="IH-Konzept"/>
                </w:dropDownList>
              </w:sdtPr>
              <w:sdtEndPr/>
              <w:sdtContent>
                <w:r w:rsidR="00DB3B29" w:rsidRPr="00AF615E">
                  <w:rPr>
                    <w:bCs/>
                    <w:sz w:val="18"/>
                    <w:szCs w:val="18"/>
                  </w:rPr>
                  <w:t>zPbP</w:t>
                </w:r>
              </w:sdtContent>
            </w:sdt>
            <w:r w:rsidR="00DB3B29" w:rsidRPr="00AF615E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sz w:val="18"/>
                  <w:szCs w:val="18"/>
                </w:rPr>
                <w:id w:val="823013452"/>
                <w:placeholder>
                  <w:docPart w:val="B0CB39655C1948A2BBF267A05D79EF7A"/>
                </w:placeholder>
                <w:showingPlcHdr/>
              </w:sdtPr>
              <w:sdtEndPr/>
              <w:sdtContent>
                <w:r w:rsidR="00DB3B29" w:rsidRPr="00B77316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8"/>
                    <w:szCs w:val="18"/>
                  </w:rPr>
                  <w:t>gem. WP</w:t>
                </w:r>
              </w:sdtContent>
            </w:sdt>
          </w:p>
        </w:tc>
        <w:sdt>
          <w:sdtPr>
            <w:rPr>
              <w:bCs/>
              <w:sz w:val="18"/>
              <w:szCs w:val="18"/>
            </w:rPr>
            <w:id w:val="-184366193"/>
            <w:placeholder>
              <w:docPart w:val="09C9E7259BD3404F8030240DE53CF701"/>
            </w:placeholder>
            <w15:color w:val="33CCCC"/>
            <w:comboBox>
              <w:listItem w:displayText="n. r." w:value="n. r."/>
              <w:listItem w:displayText="12 Monate" w:value="12 Monate"/>
              <w:listItem w:displayText="8 Monate" w:value="8 Monate"/>
              <w:listItem w:displayText="4 Monate" w:value="4 Monate"/>
            </w:comboBox>
          </w:sdtPr>
          <w:sdtEndPr/>
          <w:sdtContent>
            <w:tc>
              <w:tcPr>
                <w:tcW w:w="1298" w:type="dxa"/>
                <w:vAlign w:val="center"/>
              </w:tcPr>
              <w:p w14:paraId="139C1586" w14:textId="77777777" w:rsidR="00DB3B29" w:rsidRPr="00AF615E" w:rsidRDefault="00DB3B29" w:rsidP="0099371A">
                <w:pPr>
                  <w:pStyle w:val="Text"/>
                  <w:ind w:left="0" w:firstLine="0"/>
                  <w:jc w:val="center"/>
                  <w:rPr>
                    <w:bCs/>
                    <w:sz w:val="18"/>
                    <w:szCs w:val="18"/>
                  </w:rPr>
                </w:pPr>
                <w:r w:rsidRPr="00AF615E">
                  <w:rPr>
                    <w:bCs/>
                    <w:sz w:val="18"/>
                    <w:szCs w:val="18"/>
                  </w:rPr>
                  <w:t>12 Monate</w:t>
                </w:r>
              </w:p>
            </w:tc>
          </w:sdtContent>
        </w:sdt>
      </w:tr>
    </w:tbl>
    <w:sdt>
      <w:sdtPr>
        <w:rPr>
          <w:sz w:val="18"/>
          <w:szCs w:val="18"/>
        </w:rPr>
        <w:id w:val="-1924951786"/>
        <w:placeholder>
          <w:docPart w:val="155516F01712481A9ACA308887981067"/>
        </w:placeholder>
        <w:showingPlcHdr/>
      </w:sdtPr>
      <w:sdtEndPr/>
      <w:sdtContent>
        <w:p w14:paraId="209C0AFD" w14:textId="77777777" w:rsidR="00DB3B29" w:rsidRPr="009D42AB" w:rsidRDefault="00DB3B29" w:rsidP="00DB3B29">
          <w:pPr>
            <w:rPr>
              <w:i/>
              <w:iCs/>
              <w:noProof/>
              <w:color w:val="548DD4" w:themeColor="text2" w:themeTint="99"/>
              <w:sz w:val="18"/>
              <w:szCs w:val="18"/>
            </w:rPr>
          </w:pPr>
          <w:r w:rsidRPr="009D42AB">
            <w:rPr>
              <w:i/>
              <w:iCs/>
              <w:noProof/>
              <w:color w:val="548DD4" w:themeColor="text2" w:themeTint="99"/>
              <w:sz w:val="18"/>
              <w:szCs w:val="18"/>
            </w:rPr>
            <w:t xml:space="preserve">WP: Ein Wartunplan für die Einrichtung ist im SAP vorhanden. </w:t>
          </w:r>
        </w:p>
        <w:p w14:paraId="1D5E52A5" w14:textId="77777777" w:rsidR="00DB3B29" w:rsidRPr="009D42AB" w:rsidRDefault="00DB3B29" w:rsidP="00DB3B29">
          <w:pPr>
            <w:rPr>
              <w:sz w:val="18"/>
              <w:szCs w:val="18"/>
            </w:rPr>
          </w:pPr>
          <w:r w:rsidRPr="009D42AB">
            <w:rPr>
              <w:i/>
              <w:iCs/>
              <w:noProof/>
              <w:color w:val="548DD4" w:themeColor="text2" w:themeTint="99"/>
              <w:sz w:val="18"/>
              <w:szCs w:val="18"/>
            </w:rPr>
            <w:t>Die Dokumentation der Prüfungen ist am jeweiligen technischen Platz im SAP hinterlegt.</w:t>
          </w:r>
        </w:p>
      </w:sdtContent>
    </w:sdt>
    <w:p w14:paraId="46954966" w14:textId="77777777" w:rsidR="00DB3B29" w:rsidRDefault="00DB3B29" w:rsidP="00DB3B29">
      <w:pPr>
        <w:pStyle w:val="Betreff"/>
        <w:rPr>
          <w:color w:val="auto"/>
          <w:sz w:val="18"/>
        </w:rPr>
      </w:pPr>
    </w:p>
    <w:p w14:paraId="682DB681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  <w:r>
        <w:rPr>
          <w:color w:val="auto"/>
          <w:sz w:val="18"/>
        </w:rPr>
        <w:t>Gaswarneinrichtungen</w:t>
      </w:r>
      <w:r w:rsidRPr="00583560">
        <w:rPr>
          <w:color w:val="auto"/>
          <w:sz w:val="18"/>
        </w:rPr>
        <w:t>:</w:t>
      </w:r>
    </w:p>
    <w:tbl>
      <w:tblPr>
        <w:tblStyle w:val="Tabellenraster"/>
        <w:tblpPr w:leftFromText="142" w:rightFromText="142" w:vertAnchor="text" w:horzAnchor="margin" w:tblpX="1" w:tblpY="11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1298"/>
      </w:tblGrid>
      <w:tr w:rsidR="00DB3B29" w14:paraId="3F7786C4" w14:textId="77777777" w:rsidTr="0099371A">
        <w:tc>
          <w:tcPr>
            <w:tcW w:w="2830" w:type="dxa"/>
            <w:vAlign w:val="center"/>
          </w:tcPr>
          <w:p w14:paraId="3CBF54A5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Ex-Einrichtung (techn. Platz)</w:t>
            </w:r>
          </w:p>
        </w:tc>
        <w:tc>
          <w:tcPr>
            <w:tcW w:w="2977" w:type="dxa"/>
            <w:vAlign w:val="center"/>
          </w:tcPr>
          <w:p w14:paraId="131F195B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EMR-Einrichtung (techn. Platz)</w:t>
            </w:r>
          </w:p>
        </w:tc>
        <w:tc>
          <w:tcPr>
            <w:tcW w:w="2693" w:type="dxa"/>
            <w:vAlign w:val="center"/>
          </w:tcPr>
          <w:p w14:paraId="2B1C829D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Prüfzuständigkeit</w:t>
            </w:r>
          </w:p>
        </w:tc>
        <w:tc>
          <w:tcPr>
            <w:tcW w:w="1298" w:type="dxa"/>
            <w:vAlign w:val="center"/>
          </w:tcPr>
          <w:p w14:paraId="7FCB909B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Prüffrist</w:t>
            </w:r>
          </w:p>
        </w:tc>
      </w:tr>
      <w:tr w:rsidR="00DB3B29" w14:paraId="33712A54" w14:textId="77777777" w:rsidTr="0099371A">
        <w:tc>
          <w:tcPr>
            <w:tcW w:w="2830" w:type="dxa"/>
            <w:vAlign w:val="center"/>
          </w:tcPr>
          <w:p w14:paraId="6779DBCD" w14:textId="77777777" w:rsidR="00DB3B29" w:rsidRPr="002F492F" w:rsidRDefault="009148AA" w:rsidP="0099371A">
            <w:pPr>
              <w:pStyle w:val="Text"/>
              <w:ind w:left="0" w:firstLine="0"/>
              <w:rPr>
                <w:bCs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675964371"/>
                <w:placeholder>
                  <w:docPart w:val="3DC54F404CDD4DF182B6E6066A75877B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977" w:type="dxa"/>
            <w:vAlign w:val="center"/>
          </w:tcPr>
          <w:p w14:paraId="48F23611" w14:textId="77777777" w:rsidR="00DB3B29" w:rsidRPr="002F492F" w:rsidRDefault="009148AA" w:rsidP="0099371A">
            <w:pPr>
              <w:pStyle w:val="Text"/>
              <w:ind w:left="0" w:firstLine="0"/>
              <w:rPr>
                <w:bCs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562375336"/>
                <w:placeholder>
                  <w:docPart w:val="FAA7B9590F7D42929FF942E3868B47E3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693" w:type="dxa"/>
            <w:vAlign w:val="center"/>
          </w:tcPr>
          <w:p w14:paraId="0F1107EA" w14:textId="77777777" w:rsidR="00DB3B29" w:rsidRPr="002F492F" w:rsidRDefault="009148AA" w:rsidP="0099371A">
            <w:pPr>
              <w:pStyle w:val="Text"/>
              <w:ind w:left="0" w:firstLine="0"/>
              <w:jc w:val="center"/>
              <w:rPr>
                <w:bCs/>
                <w:sz w:val="20"/>
              </w:rPr>
            </w:pPr>
            <w:sdt>
              <w:sdtPr>
                <w:rPr>
                  <w:bCs/>
                  <w:sz w:val="18"/>
                </w:rPr>
                <w:id w:val="-1325668288"/>
                <w:placeholder>
                  <w:docPart w:val="65CF68CCE4084111ACCFC066D351D95B"/>
                </w:placeholder>
                <w15:color w:val="33CCCC"/>
                <w:dropDownList>
                  <w:listItem w:displayText=" " w:value="  "/>
                  <w:listItem w:displayText="zPbP" w:value="zPbP"/>
                  <w:listItem w:displayText="IH-Konzept" w:value="IH-Konzept"/>
                </w:dropDownList>
              </w:sdtPr>
              <w:sdtEndPr/>
              <w:sdtContent>
                <w:r w:rsidR="00DB3B29" w:rsidRPr="00616319">
                  <w:rPr>
                    <w:bCs/>
                    <w:sz w:val="18"/>
                  </w:rPr>
                  <w:t>zPbP</w:t>
                </w:r>
              </w:sdtContent>
            </w:sdt>
            <w:r w:rsidR="00DB3B29">
              <w:rPr>
                <w:bCs/>
                <w:sz w:val="18"/>
              </w:rPr>
              <w:t xml:space="preserve"> </w:t>
            </w:r>
            <w:r w:rsidR="00DB3B29" w:rsidRPr="002A0B49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1078250315"/>
                <w:placeholder>
                  <w:docPart w:val="D89A769330BE441BBD996FF507FF6FFA"/>
                </w:placeholder>
                <w:showingPlcHdr/>
              </w:sdtPr>
              <w:sdtEndPr/>
              <w:sdtContent>
                <w:r w:rsidR="00DB3B29" w:rsidRPr="00965574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gem. WP</w:t>
                </w:r>
              </w:sdtContent>
            </w:sdt>
          </w:p>
        </w:tc>
        <w:sdt>
          <w:sdtPr>
            <w:rPr>
              <w:bCs/>
              <w:sz w:val="18"/>
            </w:rPr>
            <w:id w:val="1359621916"/>
            <w:placeholder>
              <w:docPart w:val="45E036B1E1C64BED8AD3ADF3E223BAF0"/>
            </w:placeholder>
            <w15:color w:val="33CCCC"/>
            <w:comboBox>
              <w:listItem w:displayText="n. r." w:value="n. r."/>
              <w:listItem w:displayText="12 Monate" w:value="12 Monate"/>
              <w:listItem w:displayText="8 Monate" w:value="8 Monate"/>
              <w:listItem w:displayText="4 Monate" w:value="4 Monate"/>
            </w:comboBox>
          </w:sdtPr>
          <w:sdtEndPr/>
          <w:sdtContent>
            <w:tc>
              <w:tcPr>
                <w:tcW w:w="1298" w:type="dxa"/>
                <w:vAlign w:val="center"/>
              </w:tcPr>
              <w:p w14:paraId="1B695867" w14:textId="77777777" w:rsidR="00DB3B29" w:rsidRPr="005F33A3" w:rsidRDefault="00DB3B29" w:rsidP="0099371A">
                <w:pPr>
                  <w:pStyle w:val="Text"/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bCs/>
                    <w:sz w:val="18"/>
                  </w:rPr>
                  <w:t>12 Monate</w:t>
                </w:r>
              </w:p>
            </w:tc>
          </w:sdtContent>
        </w:sdt>
      </w:tr>
    </w:tbl>
    <w:sdt>
      <w:sdtPr>
        <w:rPr>
          <w:sz w:val="18"/>
          <w:szCs w:val="18"/>
        </w:rPr>
        <w:id w:val="-1728901244"/>
        <w:placeholder>
          <w:docPart w:val="BF25F6AB8C054179970EEEB54A63BF26"/>
        </w:placeholder>
        <w:showingPlcHdr/>
      </w:sdtPr>
      <w:sdtEndPr/>
      <w:sdtContent>
        <w:p w14:paraId="1771BA3A" w14:textId="77777777" w:rsidR="00DB3B29" w:rsidRPr="00157471" w:rsidRDefault="00DB3B29" w:rsidP="00DB3B29">
          <w:pPr>
            <w:rPr>
              <w:i/>
              <w:iCs/>
              <w:noProof/>
              <w:color w:val="548DD4" w:themeColor="text2" w:themeTint="99"/>
              <w:sz w:val="18"/>
              <w:szCs w:val="18"/>
            </w:rPr>
          </w:pPr>
          <w:r w:rsidRPr="00157471">
            <w:rPr>
              <w:i/>
              <w:iCs/>
              <w:noProof/>
              <w:color w:val="548DD4" w:themeColor="text2" w:themeTint="99"/>
              <w:sz w:val="18"/>
              <w:szCs w:val="18"/>
            </w:rPr>
            <w:t xml:space="preserve">WP: Ein Wartunplan für die Einrichtung ist im SAP vorhanden. </w:t>
          </w:r>
        </w:p>
        <w:p w14:paraId="0101F128" w14:textId="77777777" w:rsidR="00DB3B29" w:rsidRDefault="00DB3B29" w:rsidP="00DB3B29">
          <w:pPr>
            <w:rPr>
              <w:sz w:val="20"/>
            </w:rPr>
          </w:pPr>
          <w:r w:rsidRPr="00157471">
            <w:rPr>
              <w:i/>
              <w:iCs/>
              <w:noProof/>
              <w:color w:val="548DD4" w:themeColor="text2" w:themeTint="99"/>
              <w:sz w:val="18"/>
              <w:szCs w:val="18"/>
            </w:rPr>
            <w:t>Die Dokumentation der Prüfungen ist am jeweiligen technischen Platz im SAP hinterlegt.</w:t>
          </w:r>
        </w:p>
      </w:sdtContent>
    </w:sdt>
    <w:p w14:paraId="428D33D8" w14:textId="77777777" w:rsidR="00DB3B29" w:rsidRDefault="00DB3B29" w:rsidP="00DB3B29">
      <w:pPr>
        <w:pStyle w:val="Betreff"/>
        <w:rPr>
          <w:color w:val="auto"/>
          <w:sz w:val="18"/>
        </w:rPr>
      </w:pPr>
    </w:p>
    <w:p w14:paraId="3E0AB4AB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  <w:r>
        <w:rPr>
          <w:color w:val="auto"/>
          <w:sz w:val="18"/>
        </w:rPr>
        <w:t>Inertisierungseinrichtungen</w:t>
      </w:r>
      <w:r w:rsidRPr="00583560">
        <w:rPr>
          <w:color w:val="auto"/>
          <w:sz w:val="18"/>
        </w:rPr>
        <w:t>:</w:t>
      </w:r>
    </w:p>
    <w:tbl>
      <w:tblPr>
        <w:tblStyle w:val="Tabellenraster"/>
        <w:tblpPr w:leftFromText="142" w:rightFromText="142" w:vertAnchor="text" w:horzAnchor="margin" w:tblpX="1" w:tblpY="11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1298"/>
      </w:tblGrid>
      <w:tr w:rsidR="00DB3B29" w14:paraId="15E6AFE3" w14:textId="77777777" w:rsidTr="0099371A">
        <w:tc>
          <w:tcPr>
            <w:tcW w:w="2830" w:type="dxa"/>
            <w:vAlign w:val="center"/>
          </w:tcPr>
          <w:p w14:paraId="3BC1E933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Ex-Einrichtung (techn. Platz)</w:t>
            </w:r>
          </w:p>
        </w:tc>
        <w:tc>
          <w:tcPr>
            <w:tcW w:w="2977" w:type="dxa"/>
            <w:vAlign w:val="center"/>
          </w:tcPr>
          <w:p w14:paraId="191C24A5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EMR-Einrichtung (techn. Platz)</w:t>
            </w:r>
          </w:p>
        </w:tc>
        <w:tc>
          <w:tcPr>
            <w:tcW w:w="2693" w:type="dxa"/>
            <w:vAlign w:val="center"/>
          </w:tcPr>
          <w:p w14:paraId="67B67C9F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Prüfzuständigkeit</w:t>
            </w:r>
          </w:p>
        </w:tc>
        <w:tc>
          <w:tcPr>
            <w:tcW w:w="1298" w:type="dxa"/>
            <w:vAlign w:val="center"/>
          </w:tcPr>
          <w:p w14:paraId="5ED7BFD1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Prüffrist</w:t>
            </w:r>
          </w:p>
        </w:tc>
      </w:tr>
      <w:tr w:rsidR="00DB3B29" w14:paraId="427354EC" w14:textId="77777777" w:rsidTr="0099371A">
        <w:tc>
          <w:tcPr>
            <w:tcW w:w="2830" w:type="dxa"/>
            <w:vAlign w:val="center"/>
          </w:tcPr>
          <w:p w14:paraId="4DF64DB6" w14:textId="77777777" w:rsidR="00DB3B29" w:rsidRPr="002F492F" w:rsidRDefault="009148AA" w:rsidP="0099371A">
            <w:pPr>
              <w:pStyle w:val="Text"/>
              <w:ind w:left="0" w:firstLine="0"/>
              <w:rPr>
                <w:bCs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546418298"/>
                <w:placeholder>
                  <w:docPart w:val="14CAF5B182064337BA0FC5DF9C0B77E8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977" w:type="dxa"/>
            <w:vAlign w:val="center"/>
          </w:tcPr>
          <w:p w14:paraId="7D102C6F" w14:textId="77777777" w:rsidR="00DB3B29" w:rsidRPr="002F492F" w:rsidRDefault="009148AA" w:rsidP="0099371A">
            <w:pPr>
              <w:pStyle w:val="Text"/>
              <w:ind w:left="0" w:firstLine="0"/>
              <w:rPr>
                <w:bCs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460110844"/>
                <w:placeholder>
                  <w:docPart w:val="94FB9C795B234A899A6EF5F463E739BD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0859F0C" w14:textId="77777777" w:rsidR="00DB3B29" w:rsidRPr="002F492F" w:rsidRDefault="009148AA" w:rsidP="0099371A">
            <w:pPr>
              <w:pStyle w:val="Text"/>
              <w:ind w:left="0" w:firstLine="0"/>
              <w:jc w:val="center"/>
              <w:rPr>
                <w:bCs/>
                <w:sz w:val="20"/>
              </w:rPr>
            </w:pPr>
            <w:sdt>
              <w:sdtPr>
                <w:rPr>
                  <w:bCs/>
                  <w:sz w:val="18"/>
                </w:rPr>
                <w:id w:val="-1535178780"/>
                <w:placeholder>
                  <w:docPart w:val="67F0A2D34D5D468C81268D6A61771C4B"/>
                </w:placeholder>
                <w15:color w:val="33CCCC"/>
                <w:dropDownList>
                  <w:listItem w:displayText=" " w:value="  "/>
                  <w:listItem w:displayText="zPbP" w:value="zPbP"/>
                  <w:listItem w:displayText="IH-Konzept" w:value="IH-Konzept"/>
                </w:dropDownList>
              </w:sdtPr>
              <w:sdtEndPr/>
              <w:sdtContent>
                <w:r w:rsidR="00DB3B29" w:rsidRPr="00616319">
                  <w:rPr>
                    <w:bCs/>
                    <w:sz w:val="18"/>
                  </w:rPr>
                  <w:t>zPbP</w:t>
                </w:r>
              </w:sdtContent>
            </w:sdt>
            <w:r w:rsidR="00DB3B29">
              <w:rPr>
                <w:bCs/>
                <w:sz w:val="18"/>
              </w:rPr>
              <w:t xml:space="preserve"> </w:t>
            </w:r>
            <w:r w:rsidR="00DB3B29" w:rsidRPr="00C328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0930570"/>
                <w:placeholder>
                  <w:docPart w:val="79D5BCCEC07648F5ACFFF3D2D8F4496B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sdt>
          <w:sdtPr>
            <w:rPr>
              <w:bCs/>
              <w:sz w:val="18"/>
            </w:rPr>
            <w:id w:val="966010578"/>
            <w:placeholder>
              <w:docPart w:val="C3DB72627C1646CAAF14412088824F05"/>
            </w:placeholder>
            <w15:color w:val="33CCCC"/>
            <w:comboBox>
              <w:listItem w:displayText="n. r." w:value="n. r."/>
              <w:listItem w:displayText="12 Monate" w:value="12 Monate"/>
              <w:listItem w:displayText="8 Monate" w:value="8 Monate"/>
              <w:listItem w:displayText="4 Monate" w:value="4 Monate"/>
            </w:comboBox>
          </w:sdtPr>
          <w:sdtEndPr/>
          <w:sdtContent>
            <w:tc>
              <w:tcPr>
                <w:tcW w:w="1298" w:type="dxa"/>
                <w:vAlign w:val="center"/>
              </w:tcPr>
              <w:p w14:paraId="513391F5" w14:textId="77777777" w:rsidR="00DB3B29" w:rsidRPr="005F33A3" w:rsidRDefault="00DB3B29" w:rsidP="0099371A">
                <w:pPr>
                  <w:pStyle w:val="Text"/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bCs/>
                    <w:sz w:val="18"/>
                  </w:rPr>
                  <w:t>12 Monate</w:t>
                </w:r>
              </w:p>
            </w:tc>
          </w:sdtContent>
        </w:sdt>
      </w:tr>
      <w:tr w:rsidR="00DB3B29" w14:paraId="7F4F5527" w14:textId="77777777" w:rsidTr="0099371A">
        <w:tc>
          <w:tcPr>
            <w:tcW w:w="2830" w:type="dxa"/>
            <w:vAlign w:val="center"/>
          </w:tcPr>
          <w:p w14:paraId="5D8DB14F" w14:textId="77777777" w:rsidR="00DB3B29" w:rsidRPr="002F492F" w:rsidRDefault="009148AA" w:rsidP="0099371A">
            <w:pPr>
              <w:pStyle w:val="Text"/>
              <w:ind w:left="0" w:firstLine="0"/>
              <w:rPr>
                <w:bCs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2012289004"/>
                <w:placeholder>
                  <w:docPart w:val="73619FD024F34795B44A81F576B73E16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977" w:type="dxa"/>
            <w:vAlign w:val="center"/>
          </w:tcPr>
          <w:p w14:paraId="1FD7F9CB" w14:textId="77777777" w:rsidR="00DB3B29" w:rsidRPr="002F492F" w:rsidRDefault="009148AA" w:rsidP="0099371A">
            <w:pPr>
              <w:pStyle w:val="Text"/>
              <w:ind w:left="0" w:firstLine="0"/>
              <w:rPr>
                <w:bCs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1251423217"/>
                <w:placeholder>
                  <w:docPart w:val="35B9CEA4B3254558B0F787930DD74427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693" w:type="dxa"/>
            <w:vAlign w:val="center"/>
          </w:tcPr>
          <w:p w14:paraId="3B96AF46" w14:textId="77777777" w:rsidR="00DB3B29" w:rsidRPr="002F492F" w:rsidRDefault="009148AA" w:rsidP="0099371A">
            <w:pPr>
              <w:pStyle w:val="Text"/>
              <w:ind w:left="0" w:firstLine="0"/>
              <w:jc w:val="center"/>
              <w:rPr>
                <w:bCs/>
                <w:sz w:val="20"/>
              </w:rPr>
            </w:pPr>
            <w:sdt>
              <w:sdtPr>
                <w:rPr>
                  <w:bCs/>
                  <w:sz w:val="18"/>
                </w:rPr>
                <w:id w:val="526605100"/>
                <w:placeholder>
                  <w:docPart w:val="9D88ED7EA0424FF38605887A59B3C4AA"/>
                </w:placeholder>
                <w15:color w:val="33CCCC"/>
                <w:dropDownList>
                  <w:listItem w:displayText=" " w:value="  "/>
                  <w:listItem w:displayText="zPbP" w:value="zPbP"/>
                  <w:listItem w:displayText="Allg. IH-Konzept" w:value="Allg. IH-Konzept"/>
                  <w:listItem w:displayText="Spez. IH-Konzept" w:value="Spez. IH-Konzept"/>
                </w:dropDownList>
              </w:sdtPr>
              <w:sdtEndPr/>
              <w:sdtContent>
                <w:r w:rsidR="00DB3B29" w:rsidRPr="009C1140">
                  <w:rPr>
                    <w:bCs/>
                    <w:sz w:val="18"/>
                  </w:rPr>
                  <w:t>Allg. IH-Konzept</w:t>
                </w:r>
              </w:sdtContent>
            </w:sdt>
            <w:r w:rsidR="00DB3B29">
              <w:rPr>
                <w:bCs/>
                <w:sz w:val="18"/>
              </w:rPr>
              <w:t xml:space="preserve">  </w:t>
            </w:r>
            <w:r w:rsidR="00DB3B29" w:rsidRPr="00C328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06708189"/>
                <w:placeholder>
                  <w:docPart w:val="AFEDE35C560647DABFC49CCF68DEB7F3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sdt>
          <w:sdtPr>
            <w:rPr>
              <w:bCs/>
              <w:sz w:val="18"/>
            </w:rPr>
            <w:id w:val="273210566"/>
            <w:placeholder>
              <w:docPart w:val="0D808CFA09794BC4B64CCC3192B573FC"/>
            </w:placeholder>
            <w15:color w:val="33CCCC"/>
            <w:comboBox>
              <w:listItem w:displayText="n. r." w:value="n. r."/>
              <w:listItem w:displayText="12 Monate" w:value="12 Monate"/>
              <w:listItem w:displayText="8 Monate" w:value="8 Monate"/>
              <w:listItem w:displayText="4 Monate" w:value="4 Monate"/>
            </w:comboBox>
          </w:sdtPr>
          <w:sdtEndPr/>
          <w:sdtContent>
            <w:tc>
              <w:tcPr>
                <w:tcW w:w="1298" w:type="dxa"/>
                <w:vAlign w:val="center"/>
              </w:tcPr>
              <w:p w14:paraId="1ECED1B2" w14:textId="77777777" w:rsidR="00DB3B29" w:rsidRPr="005F33A3" w:rsidRDefault="00DB3B29" w:rsidP="0099371A">
                <w:pPr>
                  <w:pStyle w:val="Text"/>
                  <w:ind w:left="0" w:firstLine="0"/>
                  <w:jc w:val="center"/>
                  <w:rPr>
                    <w:bCs/>
                    <w:sz w:val="20"/>
                  </w:rPr>
                </w:pPr>
                <w:r>
                  <w:rPr>
                    <w:bCs/>
                    <w:sz w:val="18"/>
                  </w:rPr>
                  <w:t>n. r.</w:t>
                </w:r>
              </w:p>
            </w:tc>
          </w:sdtContent>
        </w:sdt>
      </w:tr>
    </w:tbl>
    <w:sdt>
      <w:sdtPr>
        <w:rPr>
          <w:sz w:val="18"/>
          <w:szCs w:val="18"/>
        </w:rPr>
        <w:id w:val="-1664234755"/>
        <w:placeholder>
          <w:docPart w:val="D456F2F99D9E4657AD5CD1E674254EDF"/>
        </w:placeholder>
        <w:showingPlcHdr/>
      </w:sdtPr>
      <w:sdtEndPr/>
      <w:sdtContent>
        <w:p w14:paraId="2182C1EA" w14:textId="77777777" w:rsidR="00DB3B29" w:rsidRPr="00157471" w:rsidRDefault="00DB3B29" w:rsidP="00DB3B29">
          <w:pPr>
            <w:rPr>
              <w:i/>
              <w:iCs/>
              <w:noProof/>
              <w:color w:val="548DD4" w:themeColor="text2" w:themeTint="99"/>
              <w:sz w:val="18"/>
              <w:szCs w:val="18"/>
            </w:rPr>
          </w:pPr>
          <w:r w:rsidRPr="00157471">
            <w:rPr>
              <w:i/>
              <w:iCs/>
              <w:noProof/>
              <w:color w:val="548DD4" w:themeColor="text2" w:themeTint="99"/>
              <w:sz w:val="18"/>
              <w:szCs w:val="18"/>
            </w:rPr>
            <w:t>Bei Wacker liegt ein geprüftes und durch den TÜV Süd freigegebenes allgemeines IH-Konzept für Inertisierungs-einrichtungen vom 30.11.2016 vor (</w:t>
          </w:r>
          <w:hyperlink r:id="rId7" w:history="1">
            <w:r w:rsidRPr="00157471">
              <w:rPr>
                <w:rStyle w:val="Hyperlink"/>
                <w:i/>
                <w:iCs/>
                <w:noProof/>
                <w:color w:val="548DD4" w:themeColor="text2" w:themeTint="99"/>
                <w:sz w:val="18"/>
                <w:szCs w:val="18"/>
              </w:rPr>
              <w:t>Link</w:t>
            </w:r>
          </w:hyperlink>
          <w:r w:rsidRPr="00157471">
            <w:rPr>
              <w:i/>
              <w:iCs/>
              <w:noProof/>
              <w:color w:val="548DD4" w:themeColor="text2" w:themeTint="99"/>
              <w:sz w:val="18"/>
              <w:szCs w:val="18"/>
            </w:rPr>
            <w:t>).</w:t>
          </w:r>
        </w:p>
        <w:p w14:paraId="3055F484" w14:textId="77777777" w:rsidR="00DB3B29" w:rsidRPr="00157471" w:rsidRDefault="00DB3B29" w:rsidP="00DB3B29">
          <w:pPr>
            <w:rPr>
              <w:sz w:val="18"/>
              <w:szCs w:val="18"/>
            </w:rPr>
          </w:pPr>
          <w:r w:rsidRPr="00157471">
            <w:rPr>
              <w:i/>
              <w:iCs/>
              <w:noProof/>
              <w:color w:val="548DD4" w:themeColor="text2" w:themeTint="99"/>
              <w:sz w:val="18"/>
              <w:szCs w:val="18"/>
            </w:rPr>
            <w:t>Die vorher genannten Inertisierungseinrichtungen werden wie folgt geprüft:</w:t>
          </w:r>
        </w:p>
      </w:sdtContent>
    </w:sdt>
    <w:p w14:paraId="6C9242DE" w14:textId="77777777" w:rsidR="00DB3B29" w:rsidRDefault="009148AA" w:rsidP="00DB3B29">
      <w:pPr>
        <w:pStyle w:val="Text"/>
        <w:rPr>
          <w:sz w:val="18"/>
          <w:szCs w:val="18"/>
        </w:rPr>
      </w:pPr>
      <w:sdt>
        <w:sdtPr>
          <w:rPr>
            <w:sz w:val="18"/>
            <w:szCs w:val="18"/>
          </w:rPr>
          <w:id w:val="1183243505"/>
          <w:placeholder>
            <w:docPart w:val="E42B164CBD0748DF9A404212ADCF782B"/>
          </w:placeholder>
          <w:showingPlcHdr/>
        </w:sdtPr>
        <w:sdtEndPr/>
        <w:sdtContent>
          <w:r w:rsidR="00DB3B29"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421C3376" w14:textId="77777777" w:rsidR="00DB3B29" w:rsidRDefault="00DB3B29" w:rsidP="00DB3B29">
      <w:pPr>
        <w:pStyle w:val="Text"/>
        <w:rPr>
          <w:b/>
          <w:sz w:val="20"/>
        </w:rPr>
      </w:pPr>
    </w:p>
    <w:p w14:paraId="4EEF1699" w14:textId="77777777" w:rsidR="00DB3B29" w:rsidRPr="00583560" w:rsidRDefault="00DB3B29" w:rsidP="00DB3B29">
      <w:pPr>
        <w:pStyle w:val="Betreff"/>
        <w:numPr>
          <w:ilvl w:val="1"/>
          <w:numId w:val="28"/>
        </w:numPr>
        <w:ind w:left="426" w:hanging="426"/>
        <w:rPr>
          <w:color w:val="auto"/>
          <w:sz w:val="18"/>
        </w:rPr>
      </w:pPr>
      <w:r w:rsidRPr="00583560">
        <w:rPr>
          <w:color w:val="auto"/>
          <w:sz w:val="18"/>
        </w:rPr>
        <w:t>Sonstige Einrichtungen, die Einfluss auf die Explosionssicherheit haben:</w:t>
      </w:r>
    </w:p>
    <w:p w14:paraId="4542D887" w14:textId="77777777" w:rsidR="00DB3B29" w:rsidRPr="00583560" w:rsidRDefault="00DB3B29" w:rsidP="00DB3B29">
      <w:pPr>
        <w:pStyle w:val="Betreff"/>
        <w:numPr>
          <w:ilvl w:val="0"/>
          <w:numId w:val="29"/>
        </w:numPr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 xml:space="preserve">sind nach GefStoffV §7 (soweit nicht schon vorher in diesem Punkt genannt) </w:t>
      </w:r>
      <w:r w:rsidRPr="00583560">
        <w:rPr>
          <w:bCs/>
          <w:color w:val="auto"/>
          <w:sz w:val="18"/>
        </w:rPr>
        <w:t>mindestens alle 3 Jahre</w:t>
      </w:r>
      <w:r w:rsidRPr="00583560">
        <w:rPr>
          <w:b w:val="0"/>
          <w:color w:val="auto"/>
          <w:sz w:val="18"/>
        </w:rPr>
        <w:t xml:space="preserve"> wiederkehrend zu prüfen.</w:t>
      </w:r>
    </w:p>
    <w:p w14:paraId="307990EE" w14:textId="77777777" w:rsidR="00DB3B29" w:rsidRPr="00583560" w:rsidRDefault="00DB3B29" w:rsidP="00DB3B29">
      <w:pPr>
        <w:pStyle w:val="Betreff"/>
        <w:numPr>
          <w:ilvl w:val="0"/>
          <w:numId w:val="29"/>
        </w:numPr>
        <w:rPr>
          <w:color w:val="auto"/>
          <w:sz w:val="18"/>
        </w:rPr>
      </w:pPr>
      <w:r w:rsidRPr="00583560">
        <w:rPr>
          <w:b w:val="0"/>
          <w:color w:val="auto"/>
          <w:sz w:val="18"/>
        </w:rPr>
        <w:t>bei Ex-Einrichtungen</w:t>
      </w:r>
      <w:r>
        <w:rPr>
          <w:b w:val="0"/>
          <w:color w:val="auto"/>
          <w:sz w:val="18"/>
        </w:rPr>
        <w:t>,</w:t>
      </w:r>
      <w:r w:rsidRPr="00583560">
        <w:rPr>
          <w:b w:val="0"/>
          <w:color w:val="auto"/>
          <w:sz w:val="18"/>
        </w:rPr>
        <w:t xml:space="preserve"> welche unter die TRGS 725 fallen</w:t>
      </w:r>
      <w:r>
        <w:rPr>
          <w:b w:val="0"/>
          <w:color w:val="auto"/>
          <w:sz w:val="18"/>
        </w:rPr>
        <w:t>,</w:t>
      </w:r>
      <w:r w:rsidRPr="00583560">
        <w:rPr>
          <w:b w:val="0"/>
          <w:color w:val="auto"/>
          <w:sz w:val="18"/>
        </w:rPr>
        <w:t xml:space="preserve"> ist in der Regel eine wiederkehrende Prüffrist von </w:t>
      </w:r>
      <w:r w:rsidRPr="00583560">
        <w:rPr>
          <w:bCs/>
          <w:color w:val="auto"/>
          <w:sz w:val="18"/>
        </w:rPr>
        <w:t>12 Monaten</w:t>
      </w:r>
      <w:r w:rsidRPr="00583560">
        <w:rPr>
          <w:b w:val="0"/>
          <w:color w:val="auto"/>
          <w:sz w:val="18"/>
        </w:rPr>
        <w:t xml:space="preserve"> ausreichend.</w:t>
      </w:r>
    </w:p>
    <w:p w14:paraId="42B9C4CA" w14:textId="77777777" w:rsidR="00DB3B29" w:rsidRPr="00583560" w:rsidRDefault="00DB3B29" w:rsidP="00DB3B29">
      <w:pPr>
        <w:pStyle w:val="Betreff"/>
        <w:ind w:left="786"/>
        <w:rPr>
          <w:b w:val="0"/>
          <w:bCs/>
          <w:color w:val="auto"/>
          <w:sz w:val="18"/>
        </w:rPr>
      </w:pPr>
      <w:r w:rsidRPr="00583560">
        <w:rPr>
          <w:b w:val="0"/>
          <w:bCs/>
          <w:color w:val="auto"/>
          <w:sz w:val="18"/>
        </w:rPr>
        <w:t>Abweichungen von der jeweiligen Prüffrist ergeben sich aus jeweiligen Einflusskriterien (Anlagenzustand, klimatische Bedingungen, technische Beanspruchung).</w:t>
      </w:r>
    </w:p>
    <w:tbl>
      <w:tblPr>
        <w:tblStyle w:val="Tabellenraster"/>
        <w:tblpPr w:leftFromText="142" w:rightFromText="142" w:vertAnchor="text" w:horzAnchor="margin" w:tblpX="1" w:tblpY="11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2693"/>
        <w:gridCol w:w="1298"/>
      </w:tblGrid>
      <w:tr w:rsidR="00DB3B29" w14:paraId="4680C670" w14:textId="77777777" w:rsidTr="0099371A">
        <w:tc>
          <w:tcPr>
            <w:tcW w:w="3397" w:type="dxa"/>
            <w:vAlign w:val="center"/>
          </w:tcPr>
          <w:p w14:paraId="6BBF5A6A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Ex-Einrichtung (techn. Platz)</w:t>
            </w:r>
          </w:p>
        </w:tc>
        <w:tc>
          <w:tcPr>
            <w:tcW w:w="2410" w:type="dxa"/>
            <w:vAlign w:val="center"/>
          </w:tcPr>
          <w:p w14:paraId="26FC76F7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EMR-Einrichtung (techn. Platz)</w:t>
            </w:r>
          </w:p>
        </w:tc>
        <w:tc>
          <w:tcPr>
            <w:tcW w:w="2693" w:type="dxa"/>
            <w:vAlign w:val="center"/>
          </w:tcPr>
          <w:p w14:paraId="3E6CAF48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Prüfzuständigkeit</w:t>
            </w:r>
          </w:p>
        </w:tc>
        <w:tc>
          <w:tcPr>
            <w:tcW w:w="1298" w:type="dxa"/>
            <w:vAlign w:val="center"/>
          </w:tcPr>
          <w:p w14:paraId="6A8D36EB" w14:textId="77777777" w:rsidR="00DB3B29" w:rsidRPr="00583560" w:rsidRDefault="00DB3B29" w:rsidP="0099371A">
            <w:pPr>
              <w:pStyle w:val="Betreff"/>
              <w:jc w:val="center"/>
              <w:rPr>
                <w:color w:val="auto"/>
                <w:sz w:val="18"/>
              </w:rPr>
            </w:pPr>
            <w:r w:rsidRPr="00583560">
              <w:rPr>
                <w:color w:val="auto"/>
                <w:sz w:val="18"/>
              </w:rPr>
              <w:t>Prüffrist</w:t>
            </w:r>
          </w:p>
        </w:tc>
      </w:tr>
      <w:tr w:rsidR="00DB3B29" w14:paraId="0E66E02E" w14:textId="77777777" w:rsidTr="0099371A">
        <w:tc>
          <w:tcPr>
            <w:tcW w:w="5807" w:type="dxa"/>
            <w:gridSpan w:val="2"/>
            <w:vAlign w:val="center"/>
          </w:tcPr>
          <w:p w14:paraId="55499432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46979502"/>
                <w:placeholder>
                  <w:docPart w:val="7FC5D144A00D4177BCB297776BA6BDFF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Blitzschutzsystem Gxxxx=T125=EB001:</w:t>
                </w:r>
              </w:sdtContent>
            </w:sdt>
          </w:p>
        </w:tc>
        <w:tc>
          <w:tcPr>
            <w:tcW w:w="2693" w:type="dxa"/>
            <w:vAlign w:val="center"/>
          </w:tcPr>
          <w:p w14:paraId="02C73662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586966950"/>
                <w:placeholder>
                  <w:docPart w:val="5A98CA6A61A1442CA0C360828AB6544E"/>
                </w:placeholder>
                <w15:color w:val="33CCCC"/>
                <w:dropDownList>
                  <w:listItem w:displayText=" " w:value="  "/>
                  <w:listItem w:displayText="Spez. IH-Konzept" w:value="Spez. IH-Konzept"/>
                  <w:listItem w:displayText="Qualifiz. Personal" w:value="Qualifiz. Personal"/>
                </w:dropDownList>
              </w:sdtPr>
              <w:sdtEndPr/>
              <w:sdtContent>
                <w:r w:rsidR="00DB3B29" w:rsidRPr="00157471">
                  <w:rPr>
                    <w:bCs/>
                    <w:sz w:val="16"/>
                    <w:szCs w:val="16"/>
                  </w:rPr>
                  <w:t>Qualifiz. Personal</w:t>
                </w:r>
              </w:sdtContent>
            </w:sdt>
            <w:r w:rsidR="00DB3B29" w:rsidRPr="00157471">
              <w:rPr>
                <w:bCs/>
                <w:sz w:val="16"/>
                <w:szCs w:val="16"/>
              </w:rPr>
              <w:t xml:space="preserve">  </w:t>
            </w:r>
            <w:sdt>
              <w:sdtPr>
                <w:rPr>
                  <w:bCs/>
                  <w:sz w:val="16"/>
                  <w:szCs w:val="16"/>
                </w:rPr>
                <w:id w:val="-1658067922"/>
                <w:placeholder>
                  <w:docPart w:val="3C82BBA0544042BEB3632C2AC8AFE6DA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gem. WP</w:t>
                </w:r>
              </w:sdtContent>
            </w:sdt>
          </w:p>
        </w:tc>
        <w:tc>
          <w:tcPr>
            <w:tcW w:w="1298" w:type="dxa"/>
            <w:vAlign w:val="center"/>
          </w:tcPr>
          <w:p w14:paraId="2F7DF684" w14:textId="77777777" w:rsidR="00DB3B29" w:rsidRPr="00157471" w:rsidRDefault="009148AA" w:rsidP="0099371A">
            <w:pPr>
              <w:pStyle w:val="Text"/>
              <w:ind w:left="0" w:firstLine="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54023735"/>
                <w:placeholder>
                  <w:docPart w:val="3342E625C1FF4246BA913C2474BC5E6E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3 Jahre</w:t>
                </w:r>
              </w:sdtContent>
            </w:sdt>
          </w:p>
        </w:tc>
      </w:tr>
      <w:tr w:rsidR="00DB3B29" w14:paraId="4196F8F6" w14:textId="77777777" w:rsidTr="0099371A">
        <w:tc>
          <w:tcPr>
            <w:tcW w:w="5807" w:type="dxa"/>
            <w:gridSpan w:val="2"/>
            <w:vAlign w:val="center"/>
          </w:tcPr>
          <w:p w14:paraId="1BB2EE00" w14:textId="77777777" w:rsidR="00DB3B29" w:rsidRPr="00157471" w:rsidRDefault="009148AA" w:rsidP="0099371A">
            <w:pPr>
              <w:pStyle w:val="Text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214974318"/>
                <w:placeholder>
                  <w:docPart w:val="F036D0D5405B4A3EA5F48AB50340D364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Potenzialausgleichssysteme:</w:t>
                </w:r>
              </w:sdtContent>
            </w:sdt>
          </w:p>
        </w:tc>
        <w:tc>
          <w:tcPr>
            <w:tcW w:w="2693" w:type="dxa"/>
            <w:vAlign w:val="center"/>
          </w:tcPr>
          <w:p w14:paraId="3A612CB3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965466006"/>
                <w:placeholder>
                  <w:docPart w:val="FF4909F992CB45D7B84D93CA78C0033C"/>
                </w:placeholder>
                <w15:color w:val="33CCCC"/>
                <w:dropDownList>
                  <w:listItem w:displayText=" " w:value="  "/>
                  <w:listItem w:displayText="Spez. IH-Konzept" w:value="Spez. IH-Konzept"/>
                  <w:listItem w:displayText="Qualifiz. Personal" w:value="Qualifiz. Personal"/>
                </w:dropDownList>
              </w:sdtPr>
              <w:sdtEndPr/>
              <w:sdtContent>
                <w:r w:rsidR="00DB3B29" w:rsidRPr="00157471">
                  <w:rPr>
                    <w:bCs/>
                    <w:sz w:val="16"/>
                    <w:szCs w:val="16"/>
                  </w:rPr>
                  <w:t>Qualifiz. Personal</w:t>
                </w:r>
              </w:sdtContent>
            </w:sdt>
            <w:r w:rsidR="00DB3B29" w:rsidRPr="00157471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2957120"/>
                <w:placeholder>
                  <w:docPart w:val="5B020126FF2E49B3A93CDC63858FFB78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1298" w:type="dxa"/>
            <w:vAlign w:val="center"/>
          </w:tcPr>
          <w:p w14:paraId="3CFC996F" w14:textId="77777777" w:rsidR="00DB3B29" w:rsidRPr="00157471" w:rsidRDefault="009148AA" w:rsidP="0099371A">
            <w:pPr>
              <w:pStyle w:val="Text"/>
              <w:ind w:left="0" w:firstLine="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640381059"/>
                <w:placeholder>
                  <w:docPart w:val="B4E6773E6B4E47E09F2ABED32E607EC3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3 Jahre</w:t>
                </w:r>
              </w:sdtContent>
            </w:sdt>
          </w:p>
        </w:tc>
      </w:tr>
      <w:tr w:rsidR="00DB3B29" w14:paraId="41E17BCD" w14:textId="77777777" w:rsidTr="0099371A">
        <w:tc>
          <w:tcPr>
            <w:tcW w:w="5807" w:type="dxa"/>
            <w:gridSpan w:val="2"/>
            <w:vAlign w:val="center"/>
          </w:tcPr>
          <w:p w14:paraId="57D9D3B3" w14:textId="77777777" w:rsidR="00DB3B29" w:rsidRPr="00157471" w:rsidRDefault="009148AA" w:rsidP="0099371A">
            <w:pPr>
              <w:pStyle w:val="Text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976794825"/>
                <w:placeholder>
                  <w:docPart w:val="AF8C5FCF943C4480A78E322756531B92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Ortsfeste elektrische Anlagen Gxxx=T120: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A9B6E2A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591938027"/>
                <w:placeholder>
                  <w:docPart w:val="D05EBBF0663447A5B7DBA5DA44944641"/>
                </w:placeholder>
                <w15:color w:val="33CCCC"/>
                <w:dropDownList>
                  <w:listItem w:displayText=" " w:value="  "/>
                  <w:listItem w:displayText="Spez. IH-Konzept" w:value="Spez. IH-Konzept"/>
                  <w:listItem w:displayText="Qualifiz. Personal" w:value="Qualifiz. Personal"/>
                </w:dropDownList>
              </w:sdtPr>
              <w:sdtEndPr/>
              <w:sdtContent>
                <w:r w:rsidR="00DB3B29" w:rsidRPr="00157471">
                  <w:rPr>
                    <w:bCs/>
                    <w:sz w:val="16"/>
                    <w:szCs w:val="16"/>
                  </w:rPr>
                  <w:t>Qualifiz. Personal</w:t>
                </w:r>
              </w:sdtContent>
            </w:sdt>
            <w:r w:rsidR="00DB3B29" w:rsidRPr="00157471">
              <w:rPr>
                <w:bCs/>
                <w:sz w:val="16"/>
                <w:szCs w:val="16"/>
              </w:rPr>
              <w:t xml:space="preserve">  </w:t>
            </w:r>
            <w:sdt>
              <w:sdtPr>
                <w:rPr>
                  <w:bCs/>
                  <w:sz w:val="16"/>
                  <w:szCs w:val="16"/>
                </w:rPr>
                <w:id w:val="-1643568679"/>
                <w:placeholder>
                  <w:docPart w:val="F8E1CCD22E034CC38B163B024FD42642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gem. WP</w:t>
                </w:r>
              </w:sdtContent>
            </w:sdt>
          </w:p>
        </w:tc>
        <w:tc>
          <w:tcPr>
            <w:tcW w:w="1298" w:type="dxa"/>
            <w:vAlign w:val="center"/>
          </w:tcPr>
          <w:p w14:paraId="17DE2FEE" w14:textId="77777777" w:rsidR="00DB3B29" w:rsidRPr="00157471" w:rsidRDefault="009148AA" w:rsidP="0099371A">
            <w:pPr>
              <w:pStyle w:val="Text"/>
              <w:ind w:left="0" w:firstLine="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10284220"/>
                <w:placeholder>
                  <w:docPart w:val="EC28002DA5A746CB8BE868121D694DBB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3 Jahre</w:t>
                </w:r>
              </w:sdtContent>
            </w:sdt>
          </w:p>
        </w:tc>
      </w:tr>
      <w:tr w:rsidR="00DB3B29" w14:paraId="74EC2624" w14:textId="77777777" w:rsidTr="0099371A">
        <w:tc>
          <w:tcPr>
            <w:tcW w:w="5807" w:type="dxa"/>
            <w:gridSpan w:val="2"/>
            <w:vAlign w:val="center"/>
          </w:tcPr>
          <w:p w14:paraId="0257461C" w14:textId="77777777" w:rsidR="00DB3B29" w:rsidRPr="00157471" w:rsidRDefault="009148AA" w:rsidP="0099371A">
            <w:pPr>
              <w:pStyle w:val="Text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904331055"/>
                <w:placeholder>
                  <w:docPart w:val="949C5E80D6E84FFEAD49B557541FFDF2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Ableitfähigkeitsmessung (z.B. Fußböden):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9296375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382057972"/>
                <w:placeholder>
                  <w:docPart w:val="A316BEC73C4E4207965C18FE8713580E"/>
                </w:placeholder>
                <w15:color w:val="33CCCC"/>
                <w:dropDownList>
                  <w:listItem w:displayText=" " w:value="  "/>
                  <w:listItem w:displayText="Spez. IH-Konzept" w:value="Spez. IH-Konzept"/>
                  <w:listItem w:displayText="Qualifiz. Personal" w:value="Qualifiz. Personal"/>
                </w:dropDownList>
              </w:sdtPr>
              <w:sdtEndPr/>
              <w:sdtContent>
                <w:r w:rsidR="00DB3B29" w:rsidRPr="00157471">
                  <w:rPr>
                    <w:bCs/>
                    <w:sz w:val="16"/>
                    <w:szCs w:val="16"/>
                  </w:rPr>
                  <w:t>Qualifiz. Personal</w:t>
                </w:r>
              </w:sdtContent>
            </w:sdt>
            <w:r w:rsidR="00DB3B29" w:rsidRPr="00157471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20182970"/>
                <w:placeholder>
                  <w:docPart w:val="364166E2917F469781D831D8DD7F0573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1298" w:type="dxa"/>
            <w:vAlign w:val="center"/>
          </w:tcPr>
          <w:p w14:paraId="73D95DB0" w14:textId="77777777" w:rsidR="00DB3B29" w:rsidRPr="00157471" w:rsidRDefault="009148AA" w:rsidP="0099371A">
            <w:pPr>
              <w:pStyle w:val="Text"/>
              <w:ind w:left="0" w:firstLine="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02562215"/>
                <w:placeholder>
                  <w:docPart w:val="BF4AE1B32479416FAEA8DDA6A348104B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3 Jahre</w:t>
                </w:r>
              </w:sdtContent>
            </w:sdt>
          </w:p>
        </w:tc>
      </w:tr>
      <w:tr w:rsidR="00DB3B29" w14:paraId="5E9F2EA5" w14:textId="77777777" w:rsidTr="0099371A">
        <w:tc>
          <w:tcPr>
            <w:tcW w:w="3397" w:type="dxa"/>
            <w:vAlign w:val="center"/>
          </w:tcPr>
          <w:p w14:paraId="22802100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2679878"/>
                <w:placeholder>
                  <w:docPart w:val="698F5DD132A646BC8FE30EEEC8D1F0E6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87EC276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4822978"/>
                <w:placeholder>
                  <w:docPart w:val="7FBB1AB487064CC3A5B832AC70758312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693" w:type="dxa"/>
            <w:vAlign w:val="center"/>
          </w:tcPr>
          <w:p w14:paraId="21F6EAF5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774393958"/>
                <w:placeholder>
                  <w:docPart w:val="064E8457E4AB4D08B9C387B29C7B9F45"/>
                </w:placeholder>
                <w15:color w:val="33CCCC"/>
                <w:dropDownList>
                  <w:listItem w:displayText=" " w:value="  "/>
                  <w:listItem w:displayText="Spez. IH-Konzept" w:value="Spez. IH-Konzept"/>
                  <w:listItem w:displayText="Qualifiz. Personal" w:value="Qualifiz. Personal"/>
                </w:dropDownList>
              </w:sdtPr>
              <w:sdtEndPr/>
              <w:sdtContent>
                <w:r w:rsidR="00DB3B29" w:rsidRPr="00157471">
                  <w:rPr>
                    <w:bCs/>
                    <w:sz w:val="16"/>
                    <w:szCs w:val="16"/>
                  </w:rPr>
                  <w:t>Qualifiz. Personal</w:t>
                </w:r>
              </w:sdtContent>
            </w:sdt>
            <w:r w:rsidR="00DB3B29" w:rsidRPr="00157471">
              <w:rPr>
                <w:bCs/>
                <w:sz w:val="16"/>
                <w:szCs w:val="16"/>
              </w:rPr>
              <w:t xml:space="preserve">  </w:t>
            </w:r>
            <w:sdt>
              <w:sdtPr>
                <w:rPr>
                  <w:bCs/>
                  <w:sz w:val="16"/>
                  <w:szCs w:val="16"/>
                </w:rPr>
                <w:id w:val="-1257594716"/>
                <w:placeholder>
                  <w:docPart w:val="14FA6EDF8AF0407B9A523BC0A6A11661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gem. WP</w:t>
                </w:r>
              </w:sdtContent>
            </w:sdt>
          </w:p>
        </w:tc>
        <w:tc>
          <w:tcPr>
            <w:tcW w:w="1298" w:type="dxa"/>
            <w:vAlign w:val="center"/>
          </w:tcPr>
          <w:p w14:paraId="18A0746D" w14:textId="77777777" w:rsidR="00DB3B29" w:rsidRPr="00157471" w:rsidRDefault="009148AA" w:rsidP="0099371A">
            <w:pPr>
              <w:pStyle w:val="Text"/>
              <w:ind w:left="0" w:firstLine="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8252920"/>
                <w:placeholder>
                  <w:docPart w:val="F475226F4FBC448F89E925CF23E3B684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</w:tr>
      <w:tr w:rsidR="00DB3B29" w14:paraId="422020A1" w14:textId="77777777" w:rsidTr="0099371A">
        <w:tc>
          <w:tcPr>
            <w:tcW w:w="3397" w:type="dxa"/>
            <w:vAlign w:val="center"/>
          </w:tcPr>
          <w:p w14:paraId="1BCD60DC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1471503"/>
                <w:placeholder>
                  <w:docPart w:val="74AF5166E69144658B66C608D7899E3C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109A77F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9505608"/>
                <w:placeholder>
                  <w:docPart w:val="FAAE77FBE10742919AAD2025DE0EC590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A6B893A" w14:textId="77777777" w:rsidR="00DB3B29" w:rsidRPr="00157471" w:rsidRDefault="009148AA" w:rsidP="0099371A">
            <w:pPr>
              <w:pStyle w:val="Text"/>
              <w:ind w:left="0" w:firstLine="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553663933"/>
                <w:placeholder>
                  <w:docPart w:val="373E9E9F284D48108787F56532EC3254"/>
                </w:placeholder>
                <w15:color w:val="33CCCC"/>
                <w:dropDownList>
                  <w:listItem w:displayText=" " w:value="  "/>
                  <w:listItem w:displayText="Spez. IH-Konzept" w:value="Spez. IH-Konzept"/>
                  <w:listItem w:displayText="Qualifiz. Personal" w:value="Qualifiz. Personal"/>
                </w:dropDownList>
              </w:sdtPr>
              <w:sdtEndPr/>
              <w:sdtContent>
                <w:r w:rsidR="00DB3B29" w:rsidRPr="00157471">
                  <w:rPr>
                    <w:bCs/>
                    <w:sz w:val="16"/>
                    <w:szCs w:val="16"/>
                  </w:rPr>
                  <w:t>Spez. IH-Konzept</w:t>
                </w:r>
              </w:sdtContent>
            </w:sdt>
            <w:r w:rsidR="00DB3B29" w:rsidRPr="00157471">
              <w:rPr>
                <w:bCs/>
                <w:sz w:val="16"/>
                <w:szCs w:val="16"/>
              </w:rPr>
              <w:t xml:space="preserve">  </w:t>
            </w:r>
            <w:sdt>
              <w:sdtPr>
                <w:rPr>
                  <w:bCs/>
                  <w:sz w:val="16"/>
                  <w:szCs w:val="16"/>
                </w:rPr>
                <w:id w:val="-974601628"/>
                <w:placeholder>
                  <w:docPart w:val="F1BD28E5A7424B428E29E33CA55522F5"/>
                </w:placeholder>
                <w:showingPlcHdr/>
              </w:sdtPr>
              <w:sdtEndPr/>
              <w:sdtContent>
                <w:r w:rsidR="00DB3B29" w:rsidRPr="00157471">
                  <w:rPr>
                    <w:rStyle w:val="Platzhaltertext"/>
                    <w:bCs/>
                    <w:i/>
                    <w:iCs/>
                    <w:color w:val="548DD4" w:themeColor="text2" w:themeTint="99"/>
                    <w:sz w:val="16"/>
                    <w:szCs w:val="16"/>
                  </w:rPr>
                  <w:t>gem. WP</w:t>
                </w:r>
              </w:sdtContent>
            </w:sdt>
          </w:p>
        </w:tc>
        <w:tc>
          <w:tcPr>
            <w:tcW w:w="1298" w:type="dxa"/>
            <w:vAlign w:val="center"/>
          </w:tcPr>
          <w:p w14:paraId="6A7C6AF5" w14:textId="77777777" w:rsidR="00DB3B29" w:rsidRPr="00157471" w:rsidRDefault="009148AA" w:rsidP="0099371A">
            <w:pPr>
              <w:pStyle w:val="Text"/>
              <w:ind w:left="0" w:firstLine="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8461829"/>
                <w:placeholder>
                  <w:docPart w:val="F177549C55224297A3D46D476F4A0F8D"/>
                </w:placeholder>
                <w:showingPlcHdr/>
              </w:sdtPr>
              <w:sdtEndPr/>
              <w:sdtContent>
                <w:r w:rsidR="00DB3B29" w:rsidRPr="00157471">
                  <w:rPr>
                    <w:color w:val="92D0E6" w:themeColor="accent1" w:themeTint="66"/>
                    <w:sz w:val="16"/>
                    <w:szCs w:val="16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</w:tr>
    </w:tbl>
    <w:p w14:paraId="6590A258" w14:textId="77777777" w:rsidR="00DB3B29" w:rsidRDefault="00DB3B29" w:rsidP="00DB3B29">
      <w:pPr>
        <w:pStyle w:val="Betreff"/>
        <w:ind w:left="482"/>
        <w:rPr>
          <w:color w:val="auto"/>
        </w:rPr>
      </w:pPr>
    </w:p>
    <w:p w14:paraId="78B0EC59" w14:textId="77777777" w:rsidR="00DB3B29" w:rsidRDefault="00DB3B29" w:rsidP="00DB3B29">
      <w:pPr>
        <w:pStyle w:val="Betreff"/>
        <w:ind w:left="482"/>
        <w:rPr>
          <w:color w:val="auto"/>
        </w:rPr>
      </w:pPr>
    </w:p>
    <w:p w14:paraId="3667FF21" w14:textId="77777777" w:rsidR="00DB3B29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>
        <w:rPr>
          <w:color w:val="auto"/>
        </w:rPr>
        <w:lastRenderedPageBreak/>
        <w:t>Sonstige beschreibende Dokumente/Nachweise</w:t>
      </w:r>
    </w:p>
    <w:p w14:paraId="4EB364F0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>(soweit erforderlich – zur Vorlage bei Prüfungen zu Explosionssicherheit/Explosionsschutz)</w:t>
      </w:r>
    </w:p>
    <w:p w14:paraId="53341DC2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</w:p>
    <w:p w14:paraId="11667BC3" w14:textId="77777777" w:rsidR="00DB3B29" w:rsidRPr="00583560" w:rsidRDefault="00DB3B29" w:rsidP="00DB3B29">
      <w:pPr>
        <w:pStyle w:val="Betreff"/>
        <w:numPr>
          <w:ilvl w:val="0"/>
          <w:numId w:val="30"/>
        </w:numPr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>Explosionsschutzsysteme (z.B. konstruktiver Explosionsschutz, Flammenfilter)</w:t>
      </w:r>
      <w:r w:rsidRPr="00583560">
        <w:rPr>
          <w:b w:val="0"/>
          <w:color w:val="auto"/>
          <w:sz w:val="18"/>
        </w:rPr>
        <w:br/>
      </w:r>
      <w:sdt>
        <w:sdtPr>
          <w:rPr>
            <w:sz w:val="18"/>
            <w:szCs w:val="18"/>
          </w:rPr>
          <w:id w:val="1880198079"/>
          <w:placeholder>
            <w:docPart w:val="BF647FAB363E4AA4A5C1C5A0D1C4C303"/>
          </w:placeholder>
          <w:showingPlcHdr/>
        </w:sdtPr>
        <w:sdtEndPr/>
        <w:sdtContent>
          <w:r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  <w:r w:rsidRPr="00583560">
        <w:rPr>
          <w:b w:val="0"/>
          <w:color w:val="auto"/>
          <w:sz w:val="18"/>
        </w:rPr>
        <w:br/>
      </w:r>
    </w:p>
    <w:p w14:paraId="23A6AAFA" w14:textId="77777777" w:rsidR="00DB3B29" w:rsidRPr="00583560" w:rsidRDefault="00DB3B29" w:rsidP="00DB3B29">
      <w:pPr>
        <w:pStyle w:val="Betreff"/>
        <w:numPr>
          <w:ilvl w:val="0"/>
          <w:numId w:val="30"/>
        </w:numPr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>Genehmigungsbescheid, Erlaubnisbescheid</w:t>
      </w:r>
      <w:r w:rsidRPr="00583560">
        <w:rPr>
          <w:b w:val="0"/>
          <w:color w:val="auto"/>
          <w:sz w:val="18"/>
        </w:rPr>
        <w:br/>
      </w:r>
      <w:sdt>
        <w:sdtPr>
          <w:rPr>
            <w:sz w:val="18"/>
            <w:szCs w:val="18"/>
          </w:rPr>
          <w:id w:val="-842853571"/>
          <w:placeholder>
            <w:docPart w:val="940ECFB7D7F647AF82640EF96CE4B5E1"/>
          </w:placeholder>
          <w:showingPlcHdr/>
        </w:sdtPr>
        <w:sdtEndPr/>
        <w:sdtContent>
          <w:r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  <w:r w:rsidRPr="00583560">
        <w:rPr>
          <w:b w:val="0"/>
          <w:color w:val="auto"/>
          <w:sz w:val="18"/>
        </w:rPr>
        <w:br/>
      </w:r>
    </w:p>
    <w:p w14:paraId="4BFA0911" w14:textId="77777777" w:rsidR="00DB3B29" w:rsidRPr="00C26E8E" w:rsidRDefault="00DB3B29" w:rsidP="00DB3B29">
      <w:pPr>
        <w:pStyle w:val="Betreff"/>
        <w:numPr>
          <w:ilvl w:val="0"/>
          <w:numId w:val="30"/>
        </w:numPr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>Sonstige Dokumente nach Bedarf</w:t>
      </w:r>
      <w:r w:rsidRPr="00583560">
        <w:rPr>
          <w:b w:val="0"/>
          <w:color w:val="auto"/>
          <w:sz w:val="18"/>
        </w:rPr>
        <w:br/>
      </w:r>
      <w:sdt>
        <w:sdtPr>
          <w:rPr>
            <w:sz w:val="18"/>
            <w:szCs w:val="18"/>
          </w:rPr>
          <w:id w:val="-682664481"/>
          <w:placeholder>
            <w:docPart w:val="32B9F2DE9EAA4F79ABA1582E8FDDA3A4"/>
          </w:placeholder>
          <w:showingPlcHdr/>
        </w:sdtPr>
        <w:sdtEndPr/>
        <w:sdtContent>
          <w:r w:rsidRPr="00C32859">
            <w:rPr>
              <w:color w:val="92D0E6" w:themeColor="accent1" w:themeTint="66"/>
              <w:sz w:val="18"/>
              <w:szCs w:val="18"/>
              <w:shd w:val="clear" w:color="auto" w:fill="92D0E6" w:themeFill="accent1" w:themeFillTint="66"/>
            </w:rPr>
            <w:t>Text1</w:t>
          </w:r>
        </w:sdtContent>
      </w:sdt>
    </w:p>
    <w:p w14:paraId="523ABF9F" w14:textId="77777777" w:rsidR="00DB3B29" w:rsidRDefault="00DB3B29" w:rsidP="00DB3B29">
      <w:pPr>
        <w:pStyle w:val="Betreff"/>
        <w:ind w:left="360"/>
        <w:rPr>
          <w:b w:val="0"/>
          <w:color w:val="auto"/>
          <w:sz w:val="18"/>
        </w:rPr>
      </w:pPr>
    </w:p>
    <w:p w14:paraId="32D60690" w14:textId="77777777" w:rsidR="00DB3B29" w:rsidRPr="00583560" w:rsidRDefault="00DB3B29" w:rsidP="00DB3B29">
      <w:pPr>
        <w:pStyle w:val="Betreff"/>
        <w:ind w:left="360"/>
        <w:rPr>
          <w:b w:val="0"/>
          <w:color w:val="auto"/>
          <w:sz w:val="18"/>
        </w:rPr>
      </w:pPr>
    </w:p>
    <w:p w14:paraId="57C686F2" w14:textId="77777777" w:rsidR="00DB3B29" w:rsidRDefault="00DB3B29" w:rsidP="00DB3B29">
      <w:pPr>
        <w:pStyle w:val="Betreff"/>
        <w:numPr>
          <w:ilvl w:val="0"/>
          <w:numId w:val="28"/>
        </w:numPr>
        <w:rPr>
          <w:color w:val="auto"/>
        </w:rPr>
      </w:pPr>
      <w:r>
        <w:rPr>
          <w:color w:val="auto"/>
        </w:rPr>
        <w:t>Überarbeitung und Aktualisierung des Explosionsschutzdokumentes</w:t>
      </w:r>
    </w:p>
    <w:p w14:paraId="7633DA70" w14:textId="77777777" w:rsidR="00DB3B29" w:rsidRPr="007E7158" w:rsidRDefault="00DB3B29" w:rsidP="00DB3B29">
      <w:pPr>
        <w:pStyle w:val="Betreff"/>
        <w:spacing w:before="60"/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 xml:space="preserve">Das Explosionsschutzdokument mit den dazugehörigen Checklisten wird angepasst, wenn sich Änderungen im </w:t>
      </w:r>
      <w:r w:rsidRPr="007E7158">
        <w:rPr>
          <w:b w:val="0"/>
          <w:color w:val="auto"/>
          <w:sz w:val="18"/>
        </w:rPr>
        <w:t xml:space="preserve">Betrieb/Prozess ergeben, </w:t>
      </w:r>
      <w:proofErr w:type="gramStart"/>
      <w:r w:rsidRPr="007E7158">
        <w:rPr>
          <w:b w:val="0"/>
          <w:color w:val="auto"/>
          <w:sz w:val="18"/>
        </w:rPr>
        <w:t>die Einfluss</w:t>
      </w:r>
      <w:proofErr w:type="gramEnd"/>
      <w:r w:rsidRPr="007E7158">
        <w:rPr>
          <w:b w:val="0"/>
          <w:color w:val="auto"/>
          <w:sz w:val="18"/>
        </w:rPr>
        <w:t xml:space="preserve"> auf die bestehenden Explosionsschutzmaßnahmen haben.</w:t>
      </w:r>
    </w:p>
    <w:p w14:paraId="3E4FE370" w14:textId="77777777" w:rsidR="00DB3B29" w:rsidRPr="007E7158" w:rsidRDefault="00DB3B29" w:rsidP="00DB3B29">
      <w:pPr>
        <w:pStyle w:val="Betreff"/>
        <w:ind w:left="284" w:hanging="284"/>
        <w:rPr>
          <w:b w:val="0"/>
          <w:color w:val="auto"/>
          <w:sz w:val="18"/>
        </w:rPr>
      </w:pPr>
    </w:p>
    <w:p w14:paraId="19D51722" w14:textId="77777777" w:rsidR="00DB3B29" w:rsidRPr="007E7158" w:rsidRDefault="009148AA" w:rsidP="00DB3B29">
      <w:pPr>
        <w:pStyle w:val="Betreff"/>
        <w:ind w:left="284" w:hanging="284"/>
        <w:rPr>
          <w:b w:val="0"/>
          <w:color w:val="auto"/>
          <w:sz w:val="18"/>
        </w:rPr>
      </w:pPr>
      <w:sdt>
        <w:sdtPr>
          <w:rPr>
            <w:bCs/>
            <w:color w:val="auto"/>
            <w:sz w:val="18"/>
            <w:szCs w:val="18"/>
          </w:rPr>
          <w:id w:val="-175365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29" w:rsidRPr="007E7158">
            <w:rPr>
              <w:rFonts w:ascii="MS Gothic" w:eastAsia="MS Gothic" w:hAnsi="MS Gothic" w:hint="eastAsia"/>
              <w:bCs/>
              <w:color w:val="auto"/>
              <w:sz w:val="18"/>
              <w:szCs w:val="18"/>
            </w:rPr>
            <w:t>☐</w:t>
          </w:r>
        </w:sdtContent>
      </w:sdt>
      <w:r w:rsidR="00DB3B29" w:rsidRPr="007E7158">
        <w:rPr>
          <w:bCs/>
          <w:color w:val="auto"/>
          <w:sz w:val="18"/>
          <w:szCs w:val="18"/>
        </w:rPr>
        <w:tab/>
      </w:r>
      <w:r w:rsidR="00DB3B29" w:rsidRPr="007E7158">
        <w:rPr>
          <w:b w:val="0"/>
          <w:color w:val="auto"/>
          <w:sz w:val="18"/>
          <w:szCs w:val="18"/>
        </w:rPr>
        <w:t xml:space="preserve">Bei </w:t>
      </w:r>
      <w:r w:rsidR="00DB3B29" w:rsidRPr="007E7158">
        <w:rPr>
          <w:b w:val="0"/>
          <w:color w:val="auto"/>
          <w:sz w:val="18"/>
        </w:rPr>
        <w:t xml:space="preserve">Änderungen im Betrieb/Prozess, </w:t>
      </w:r>
      <w:proofErr w:type="gramStart"/>
      <w:r w:rsidR="00DB3B29" w:rsidRPr="007E7158">
        <w:rPr>
          <w:b w:val="0"/>
          <w:color w:val="auto"/>
          <w:sz w:val="18"/>
        </w:rPr>
        <w:t>die Einfluss</w:t>
      </w:r>
      <w:proofErr w:type="gramEnd"/>
      <w:r w:rsidR="00DB3B29" w:rsidRPr="007E7158">
        <w:rPr>
          <w:b w:val="0"/>
          <w:color w:val="auto"/>
          <w:sz w:val="18"/>
        </w:rPr>
        <w:t xml:space="preserve"> auf das bestehende Explosionsschutzkonzept haben, ist eine Prüfung gemäß §15 BetrSichV erforderlich; der Betreiber hat die Prüfung vor Inbetriebnahme nach prüfpflichtigen Änderungen zu beauftragen.</w:t>
      </w:r>
    </w:p>
    <w:p w14:paraId="1EE525DB" w14:textId="77777777" w:rsidR="00DB3B29" w:rsidRDefault="00DB3B29" w:rsidP="00DB3B29">
      <w:pPr>
        <w:pStyle w:val="Betreff"/>
        <w:rPr>
          <w:b w:val="0"/>
          <w:color w:val="auto"/>
          <w:sz w:val="18"/>
        </w:rPr>
      </w:pPr>
    </w:p>
    <w:p w14:paraId="57EA065E" w14:textId="77777777" w:rsidR="00DB3B29" w:rsidRDefault="00DB3B29" w:rsidP="00DB3B29">
      <w:pPr>
        <w:pStyle w:val="Betreff"/>
        <w:rPr>
          <w:b w:val="0"/>
          <w:color w:val="auto"/>
          <w:sz w:val="18"/>
        </w:rPr>
      </w:pPr>
      <w:r w:rsidRPr="00583560">
        <w:rPr>
          <w:b w:val="0"/>
          <w:color w:val="auto"/>
          <w:sz w:val="18"/>
        </w:rPr>
        <w:t>Das Explosionsschutzdokument wird spätestens alle 6 Jahre auf Aktualität geprüft und durch Unterschrift der Betriebsleitung bestätigt.</w:t>
      </w:r>
    </w:p>
    <w:p w14:paraId="48032CC0" w14:textId="77777777" w:rsidR="00DB3B29" w:rsidRPr="00583560" w:rsidRDefault="00DB3B29" w:rsidP="00DB3B29">
      <w:pPr>
        <w:pStyle w:val="Betreff"/>
        <w:rPr>
          <w:b w:val="0"/>
          <w:color w:val="auto"/>
          <w:sz w:val="18"/>
        </w:rPr>
      </w:pPr>
    </w:p>
    <w:p w14:paraId="3CD88B1B" w14:textId="77777777" w:rsidR="00DB3B29" w:rsidRDefault="00DB3B29" w:rsidP="00DB3B29">
      <w:pPr>
        <w:pStyle w:val="Text"/>
        <w:ind w:left="0" w:firstLine="0"/>
        <w:rPr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46"/>
      </w:tblGrid>
      <w:tr w:rsidR="00DB3B29" w14:paraId="3BD650F1" w14:textId="77777777" w:rsidTr="0099371A">
        <w:tc>
          <w:tcPr>
            <w:tcW w:w="2552" w:type="dxa"/>
          </w:tcPr>
          <w:p w14:paraId="5A5D5DFA" w14:textId="77777777" w:rsidR="00DB3B29" w:rsidRPr="00656AD4" w:rsidRDefault="009148AA" w:rsidP="0099371A">
            <w:pPr>
              <w:pStyle w:val="Text"/>
              <w:ind w:left="0" w:firstLine="0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89039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29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B3B29">
              <w:rPr>
                <w:bCs/>
                <w:sz w:val="18"/>
                <w:szCs w:val="18"/>
              </w:rPr>
              <w:t xml:space="preserve"> </w:t>
            </w:r>
            <w:r w:rsidR="00DB3B29" w:rsidRPr="00656AD4">
              <w:rPr>
                <w:bCs/>
                <w:sz w:val="18"/>
                <w:szCs w:val="18"/>
              </w:rPr>
              <w:t>Neuerstellung</w:t>
            </w:r>
          </w:p>
        </w:tc>
        <w:tc>
          <w:tcPr>
            <w:tcW w:w="7246" w:type="dxa"/>
          </w:tcPr>
          <w:p w14:paraId="4AEB317C" w14:textId="77777777" w:rsidR="00DB3B29" w:rsidRPr="00656AD4" w:rsidRDefault="009148AA" w:rsidP="0099371A">
            <w:pPr>
              <w:pStyle w:val="Text"/>
              <w:ind w:left="0" w:firstLine="0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6559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29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B3B29">
              <w:rPr>
                <w:bCs/>
                <w:sz w:val="18"/>
                <w:szCs w:val="18"/>
              </w:rPr>
              <w:t xml:space="preserve"> </w:t>
            </w:r>
            <w:r w:rsidR="00DB3B29" w:rsidRPr="00656AD4">
              <w:rPr>
                <w:bCs/>
                <w:sz w:val="18"/>
                <w:szCs w:val="18"/>
              </w:rPr>
              <w:t xml:space="preserve">Ersatz für: </w:t>
            </w:r>
            <w:sdt>
              <w:sdtPr>
                <w:rPr>
                  <w:sz w:val="18"/>
                  <w:szCs w:val="18"/>
                </w:rPr>
                <w:id w:val="-35129809"/>
                <w:placeholder>
                  <w:docPart w:val="7CB49ADEBF8C43D5BF1A4C72BF7E3A91"/>
                </w:placeholder>
                <w:showingPlcHdr/>
              </w:sdtPr>
              <w:sdtEndPr/>
              <w:sdtContent>
                <w:r w:rsidR="00DB3B29" w:rsidRPr="00C32859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sdtContent>
            </w:sdt>
          </w:p>
        </w:tc>
      </w:tr>
    </w:tbl>
    <w:p w14:paraId="27EC00CC" w14:textId="77777777" w:rsidR="00DB3B29" w:rsidRPr="00370BA9" w:rsidRDefault="00DB3B29" w:rsidP="00DB3B29">
      <w:pPr>
        <w:pStyle w:val="Text"/>
        <w:spacing w:before="60" w:after="40"/>
        <w:ind w:left="0" w:firstLine="0"/>
        <w:rPr>
          <w:sz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984"/>
        <w:gridCol w:w="1276"/>
        <w:gridCol w:w="2126"/>
      </w:tblGrid>
      <w:tr w:rsidR="00DB3B29" w14:paraId="66358ADD" w14:textId="77777777" w:rsidTr="0099371A">
        <w:trPr>
          <w:trHeight w:val="238"/>
        </w:trPr>
        <w:tc>
          <w:tcPr>
            <w:tcW w:w="3119" w:type="dxa"/>
            <w:gridSpan w:val="2"/>
            <w:tcBorders>
              <w:bottom w:val="nil"/>
            </w:tcBorders>
          </w:tcPr>
          <w:p w14:paraId="23E76462" w14:textId="77777777" w:rsidR="00DB3B29" w:rsidRPr="00013710" w:rsidRDefault="00DB3B29" w:rsidP="0099371A">
            <w:pPr>
              <w:pStyle w:val="Text"/>
              <w:spacing w:before="20"/>
              <w:rPr>
                <w:b/>
                <w:bCs/>
                <w:sz w:val="18"/>
                <w:szCs w:val="18"/>
              </w:rPr>
            </w:pPr>
            <w:r w:rsidRPr="00013710">
              <w:rPr>
                <w:b/>
                <w:bCs/>
                <w:sz w:val="18"/>
                <w:szCs w:val="18"/>
              </w:rPr>
              <w:t>Leiter/Projektverantwortlicher: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7F02C802" w14:textId="77777777" w:rsidR="00DB3B29" w:rsidRPr="00013710" w:rsidRDefault="00DB3B29" w:rsidP="0099371A">
            <w:pPr>
              <w:pStyle w:val="Text"/>
              <w:spacing w:before="20"/>
              <w:rPr>
                <w:b/>
                <w:bCs/>
                <w:sz w:val="18"/>
                <w:szCs w:val="18"/>
              </w:rPr>
            </w:pPr>
            <w:r w:rsidRPr="00013710">
              <w:rPr>
                <w:b/>
                <w:bCs/>
                <w:sz w:val="18"/>
                <w:szCs w:val="18"/>
              </w:rPr>
              <w:t>VT-Betreuung: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8BFEEB6" w14:textId="77777777" w:rsidR="00DB3B29" w:rsidRPr="00013710" w:rsidRDefault="00DB3B29" w:rsidP="0099371A">
            <w:pPr>
              <w:pStyle w:val="Text"/>
              <w:spacing w:before="20"/>
              <w:rPr>
                <w:b/>
                <w:bCs/>
                <w:sz w:val="18"/>
                <w:szCs w:val="18"/>
              </w:rPr>
            </w:pPr>
            <w:r w:rsidRPr="00013710">
              <w:rPr>
                <w:b/>
                <w:bCs/>
                <w:sz w:val="18"/>
                <w:szCs w:val="18"/>
              </w:rPr>
              <w:t>EMR-Betreuung:</w:t>
            </w:r>
          </w:p>
        </w:tc>
      </w:tr>
      <w:tr w:rsidR="00DB3B29" w14:paraId="1811DCA1" w14:textId="77777777" w:rsidTr="0099371A">
        <w:trPr>
          <w:trHeight w:val="339"/>
        </w:trPr>
        <w:sdt>
          <w:sdtPr>
            <w:rPr>
              <w:bCs/>
              <w:sz w:val="16"/>
              <w:szCs w:val="16"/>
            </w:rPr>
            <w:id w:val="-1103869957"/>
            <w:placeholder>
              <w:docPart w:val="29717B011E2B4D9F89515A3E92D14EE6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14:paraId="2F1D3CD1" w14:textId="77777777" w:rsidR="00DB3B29" w:rsidRPr="00013710" w:rsidRDefault="00DB3B29" w:rsidP="0099371A">
                <w:pPr>
                  <w:pStyle w:val="Text"/>
                  <w:spacing w:before="20"/>
                  <w:rPr>
                    <w:b/>
                    <w:bCs/>
                    <w:sz w:val="18"/>
                    <w:szCs w:val="18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  <w:tc>
          <w:tcPr>
            <w:tcW w:w="1843" w:type="dxa"/>
            <w:vMerge w:val="restart"/>
            <w:tcBorders>
              <w:left w:val="nil"/>
            </w:tcBorders>
            <w:vAlign w:val="bottom"/>
          </w:tcPr>
          <w:p w14:paraId="0FB2F36C" w14:textId="77777777" w:rsidR="00DB3B29" w:rsidRPr="00013710" w:rsidRDefault="00DB3B29" w:rsidP="0099371A">
            <w:pPr>
              <w:pStyle w:val="Text"/>
              <w:spacing w:before="20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Cs/>
              <w:sz w:val="16"/>
              <w:szCs w:val="16"/>
            </w:rPr>
            <w:id w:val="439803564"/>
            <w:placeholder>
              <w:docPart w:val="5678E4235FC748DB9CDD18C5478BFE75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14:paraId="5F313360" w14:textId="77777777" w:rsidR="00DB3B29" w:rsidRPr="00013710" w:rsidRDefault="00DB3B29" w:rsidP="0099371A">
                <w:pPr>
                  <w:pStyle w:val="Text"/>
                  <w:spacing w:before="20"/>
                  <w:rPr>
                    <w:b/>
                    <w:bCs/>
                    <w:sz w:val="18"/>
                    <w:szCs w:val="18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  <w:tc>
          <w:tcPr>
            <w:tcW w:w="1984" w:type="dxa"/>
            <w:vMerge w:val="restart"/>
            <w:tcBorders>
              <w:left w:val="nil"/>
            </w:tcBorders>
            <w:vAlign w:val="bottom"/>
          </w:tcPr>
          <w:p w14:paraId="7D8CCC1A" w14:textId="77777777" w:rsidR="00DB3B29" w:rsidRPr="00013710" w:rsidRDefault="00DB3B29" w:rsidP="0099371A">
            <w:pPr>
              <w:pStyle w:val="Text"/>
              <w:spacing w:before="20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Cs/>
              <w:sz w:val="16"/>
              <w:szCs w:val="16"/>
            </w:rPr>
            <w:id w:val="-1077199475"/>
            <w:placeholder>
              <w:docPart w:val="6397092F16D243A7A748583E5CD6A451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nil"/>
                  <w:right w:val="nil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D7F06AC" w14:textId="77777777" w:rsidR="00DB3B29" w:rsidRPr="00013710" w:rsidRDefault="00DB3B29" w:rsidP="0099371A">
                <w:pPr>
                  <w:pStyle w:val="Text"/>
                  <w:spacing w:before="20"/>
                  <w:rPr>
                    <w:b/>
                    <w:bCs/>
                    <w:sz w:val="18"/>
                    <w:szCs w:val="18"/>
                  </w:rPr>
                </w:pPr>
                <w:r w:rsidRPr="002A0B49">
                  <w:rPr>
                    <w:rStyle w:val="Platzhaltertext"/>
                    <w:bCs/>
                    <w:color w:val="548DD4" w:themeColor="text2" w:themeTint="99"/>
                    <w:sz w:val="16"/>
                    <w:szCs w:val="16"/>
                  </w:rPr>
                  <w:t>TT.MM.JJJJ</w:t>
                </w:r>
              </w:p>
            </w:tc>
          </w:sdtContent>
        </w:sdt>
        <w:tc>
          <w:tcPr>
            <w:tcW w:w="2126" w:type="dxa"/>
            <w:vMerge w:val="restart"/>
            <w:tcBorders>
              <w:left w:val="nil"/>
            </w:tcBorders>
            <w:vAlign w:val="bottom"/>
          </w:tcPr>
          <w:p w14:paraId="2D2FA677" w14:textId="77777777" w:rsidR="00DB3B29" w:rsidRPr="00013710" w:rsidRDefault="00DB3B29" w:rsidP="0099371A">
            <w:pPr>
              <w:pStyle w:val="Text"/>
              <w:spacing w:before="20"/>
              <w:rPr>
                <w:b/>
                <w:bCs/>
                <w:sz w:val="18"/>
                <w:szCs w:val="18"/>
              </w:rPr>
            </w:pPr>
          </w:p>
        </w:tc>
      </w:tr>
      <w:tr w:rsidR="00DB3B29" w14:paraId="4F3B291C" w14:textId="77777777" w:rsidTr="0099371A">
        <w:trPr>
          <w:trHeight w:val="381"/>
        </w:trPr>
        <w:sdt>
          <w:sdtPr>
            <w:rPr>
              <w:sz w:val="18"/>
              <w:szCs w:val="18"/>
            </w:rPr>
            <w:id w:val="-78601005"/>
            <w:placeholder>
              <w:docPart w:val="39F5FEBF0BB74A6BB94E2DC67BDBD8F6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right w:val="nil"/>
                </w:tcBorders>
                <w:vAlign w:val="bottom"/>
              </w:tcPr>
              <w:p w14:paraId="0049C537" w14:textId="77777777" w:rsidR="00DB3B29" w:rsidRPr="00013710" w:rsidRDefault="00DB3B29" w:rsidP="0099371A">
                <w:pPr>
                  <w:pStyle w:val="Text"/>
                  <w:spacing w:before="80"/>
                  <w:ind w:left="0" w:firstLine="0"/>
                  <w:rPr>
                    <w:bCs/>
                    <w:sz w:val="18"/>
                    <w:szCs w:val="18"/>
                  </w:rPr>
                </w:pPr>
                <w:r w:rsidRPr="00013710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tc>
          <w:tcPr>
            <w:tcW w:w="1843" w:type="dxa"/>
            <w:vMerge/>
            <w:tcBorders>
              <w:left w:val="nil"/>
            </w:tcBorders>
            <w:vAlign w:val="bottom"/>
          </w:tcPr>
          <w:p w14:paraId="291F6F5A" w14:textId="77777777" w:rsidR="00DB3B29" w:rsidRPr="00013710" w:rsidRDefault="00DB3B29" w:rsidP="0099371A">
            <w:pPr>
              <w:pStyle w:val="Text"/>
              <w:spacing w:before="80"/>
              <w:ind w:left="0" w:firstLine="0"/>
              <w:rPr>
                <w:bCs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65701574"/>
            <w:placeholder>
              <w:docPart w:val="DAFB2BF840424AEDBEA5F0C3ACF12CEA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right w:val="nil"/>
                </w:tcBorders>
                <w:vAlign w:val="bottom"/>
              </w:tcPr>
              <w:p w14:paraId="35FF9528" w14:textId="77777777" w:rsidR="00DB3B29" w:rsidRPr="00013710" w:rsidRDefault="00DB3B29" w:rsidP="0099371A">
                <w:pPr>
                  <w:pStyle w:val="Text"/>
                  <w:spacing w:before="80"/>
                  <w:ind w:left="0" w:firstLine="0"/>
                  <w:rPr>
                    <w:bCs/>
                    <w:sz w:val="18"/>
                    <w:szCs w:val="18"/>
                  </w:rPr>
                </w:pPr>
                <w:r w:rsidRPr="00013710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tc>
          <w:tcPr>
            <w:tcW w:w="1984" w:type="dxa"/>
            <w:vMerge/>
            <w:tcBorders>
              <w:left w:val="nil"/>
            </w:tcBorders>
            <w:vAlign w:val="bottom"/>
          </w:tcPr>
          <w:p w14:paraId="2909F002" w14:textId="77777777" w:rsidR="00DB3B29" w:rsidRPr="00013710" w:rsidRDefault="00DB3B29" w:rsidP="0099371A">
            <w:pPr>
              <w:pStyle w:val="Text"/>
              <w:spacing w:before="80"/>
              <w:ind w:left="0" w:firstLine="0"/>
              <w:rPr>
                <w:bCs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6756708"/>
            <w:placeholder>
              <w:docPart w:val="2AA52CA92D5347E5B34C2149DE80651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right w:val="nil"/>
                </w:tcBorders>
                <w:tcMar>
                  <w:left w:w="57" w:type="dxa"/>
                  <w:right w:w="57" w:type="dxa"/>
                </w:tcMar>
                <w:vAlign w:val="bottom"/>
              </w:tcPr>
              <w:p w14:paraId="7D493359" w14:textId="77777777" w:rsidR="00DB3B29" w:rsidRPr="00013710" w:rsidRDefault="00DB3B29" w:rsidP="0099371A">
                <w:pPr>
                  <w:pStyle w:val="Text"/>
                  <w:spacing w:before="80"/>
                  <w:ind w:left="0" w:firstLine="0"/>
                  <w:rPr>
                    <w:bCs/>
                    <w:sz w:val="18"/>
                    <w:szCs w:val="18"/>
                  </w:rPr>
                </w:pPr>
                <w:r w:rsidRPr="00013710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tc>
          <w:tcPr>
            <w:tcW w:w="2126" w:type="dxa"/>
            <w:vMerge/>
            <w:tcBorders>
              <w:left w:val="nil"/>
            </w:tcBorders>
            <w:vAlign w:val="bottom"/>
          </w:tcPr>
          <w:p w14:paraId="7C43C721" w14:textId="77777777" w:rsidR="00DB3B29" w:rsidRPr="00013710" w:rsidRDefault="00DB3B29" w:rsidP="0099371A">
            <w:pPr>
              <w:pStyle w:val="Text"/>
              <w:spacing w:before="80"/>
              <w:ind w:left="0" w:firstLine="0"/>
              <w:rPr>
                <w:bCs/>
                <w:sz w:val="18"/>
                <w:szCs w:val="18"/>
              </w:rPr>
            </w:pPr>
          </w:p>
        </w:tc>
      </w:tr>
      <w:tr w:rsidR="00DB3B29" w14:paraId="7D265A76" w14:textId="77777777" w:rsidTr="0099371A">
        <w:trPr>
          <w:trHeight w:val="106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2BA4F535" w14:textId="77777777" w:rsidR="00DB3B29" w:rsidRPr="00AC2DAE" w:rsidRDefault="00DB3B29" w:rsidP="0099371A">
            <w:pPr>
              <w:pStyle w:val="Text"/>
              <w:spacing w:before="80"/>
              <w:ind w:left="0" w:firstLine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Datum / </w:t>
            </w:r>
            <w:r w:rsidRPr="00AC2DAE">
              <w:rPr>
                <w:bCs/>
                <w:sz w:val="14"/>
                <w:szCs w:val="14"/>
              </w:rPr>
              <w:t>Name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725FCA84" w14:textId="77777777" w:rsidR="00DB3B29" w:rsidRPr="00AC2DAE" w:rsidRDefault="00DB3B29" w:rsidP="0099371A">
            <w:pPr>
              <w:pStyle w:val="Text"/>
              <w:spacing w:before="80"/>
              <w:ind w:left="0" w:firstLine="0"/>
              <w:jc w:val="center"/>
              <w:rPr>
                <w:bCs/>
                <w:sz w:val="14"/>
                <w:szCs w:val="14"/>
              </w:rPr>
            </w:pPr>
            <w:r w:rsidRPr="00AC2DAE">
              <w:rPr>
                <w:bCs/>
                <w:sz w:val="14"/>
                <w:szCs w:val="14"/>
              </w:rPr>
              <w:t>Unterschrift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5FE9291B" w14:textId="77777777" w:rsidR="00DB3B29" w:rsidRPr="00AC2DAE" w:rsidRDefault="00DB3B29" w:rsidP="0099371A">
            <w:pPr>
              <w:pStyle w:val="Text"/>
              <w:spacing w:before="80"/>
              <w:ind w:left="0" w:firstLine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Datum / </w:t>
            </w:r>
            <w:r w:rsidRPr="00AC2DAE">
              <w:rPr>
                <w:bCs/>
                <w:sz w:val="14"/>
                <w:szCs w:val="14"/>
              </w:rPr>
              <w:t>Name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14:paraId="0EDAD418" w14:textId="77777777" w:rsidR="00DB3B29" w:rsidRPr="00AC2DAE" w:rsidRDefault="00DB3B29" w:rsidP="0099371A">
            <w:pPr>
              <w:pStyle w:val="Text"/>
              <w:spacing w:before="80"/>
              <w:ind w:left="0" w:firstLine="0"/>
              <w:jc w:val="center"/>
              <w:rPr>
                <w:bCs/>
                <w:sz w:val="14"/>
                <w:szCs w:val="14"/>
              </w:rPr>
            </w:pPr>
            <w:r w:rsidRPr="00AC2DAE">
              <w:rPr>
                <w:bCs/>
                <w:sz w:val="14"/>
                <w:szCs w:val="14"/>
              </w:rPr>
              <w:t>Unterschrift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0743AE" w14:textId="77777777" w:rsidR="00DB3B29" w:rsidRPr="00AC2DAE" w:rsidRDefault="00DB3B29" w:rsidP="0099371A">
            <w:pPr>
              <w:pStyle w:val="Text"/>
              <w:spacing w:before="80"/>
              <w:ind w:left="0" w:firstLine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Datum / </w:t>
            </w:r>
            <w:r w:rsidRPr="00AC2DAE">
              <w:rPr>
                <w:bCs/>
                <w:sz w:val="14"/>
                <w:szCs w:val="14"/>
              </w:rPr>
              <w:t>Name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3DBC556F" w14:textId="77777777" w:rsidR="00DB3B29" w:rsidRPr="00AC2DAE" w:rsidRDefault="00DB3B29" w:rsidP="0099371A">
            <w:pPr>
              <w:pStyle w:val="Text"/>
              <w:spacing w:before="80"/>
              <w:ind w:left="0" w:firstLine="0"/>
              <w:jc w:val="center"/>
              <w:rPr>
                <w:bCs/>
                <w:sz w:val="14"/>
                <w:szCs w:val="14"/>
              </w:rPr>
            </w:pPr>
            <w:r w:rsidRPr="00AC2DAE">
              <w:rPr>
                <w:bCs/>
                <w:sz w:val="14"/>
                <w:szCs w:val="14"/>
              </w:rPr>
              <w:t>Unterschrift</w:t>
            </w:r>
          </w:p>
        </w:tc>
      </w:tr>
    </w:tbl>
    <w:p w14:paraId="43696A96" w14:textId="77777777" w:rsidR="00DB3B29" w:rsidRDefault="00DB3B29" w:rsidP="00DB3B29">
      <w:pPr>
        <w:rPr>
          <w:sz w:val="20"/>
        </w:rPr>
      </w:pPr>
    </w:p>
    <w:p w14:paraId="3E2AD0F0" w14:textId="77777777" w:rsidR="00DB3B29" w:rsidRPr="00583560" w:rsidRDefault="00DB3B29" w:rsidP="00DB3B29">
      <w:pPr>
        <w:pStyle w:val="Betreff"/>
        <w:rPr>
          <w:color w:val="auto"/>
          <w:sz w:val="18"/>
        </w:rPr>
      </w:pPr>
      <w:r w:rsidRPr="00583560">
        <w:rPr>
          <w:color w:val="auto"/>
          <w:sz w:val="18"/>
        </w:rPr>
        <w:t>Aktualitätsprüfung:</w:t>
      </w:r>
    </w:p>
    <w:p w14:paraId="0B9E55DE" w14:textId="77777777" w:rsidR="00DB3B29" w:rsidRDefault="00DB3B29" w:rsidP="00DB3B29"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2484"/>
        <w:gridCol w:w="1400"/>
        <w:gridCol w:w="1400"/>
        <w:gridCol w:w="1400"/>
      </w:tblGrid>
      <w:tr w:rsidR="00DB3B29" w14:paraId="56AF5AEA" w14:textId="77777777" w:rsidTr="0099371A">
        <w:trPr>
          <w:trHeight w:val="417"/>
        </w:trPr>
        <w:tc>
          <w:tcPr>
            <w:tcW w:w="1413" w:type="dxa"/>
            <w:tcBorders>
              <w:bottom w:val="nil"/>
            </w:tcBorders>
            <w:vAlign w:val="center"/>
          </w:tcPr>
          <w:p w14:paraId="5450CE7C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Datum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B0E44A9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Änderungsbedarf</w:t>
            </w:r>
          </w:p>
        </w:tc>
        <w:tc>
          <w:tcPr>
            <w:tcW w:w="2484" w:type="dxa"/>
            <w:tcBorders>
              <w:bottom w:val="nil"/>
            </w:tcBorders>
            <w:vAlign w:val="center"/>
          </w:tcPr>
          <w:p w14:paraId="2D6CEA87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Bemerkung</w:t>
            </w:r>
          </w:p>
        </w:tc>
        <w:tc>
          <w:tcPr>
            <w:tcW w:w="2800" w:type="dxa"/>
            <w:gridSpan w:val="2"/>
            <w:tcBorders>
              <w:bottom w:val="nil"/>
            </w:tcBorders>
            <w:vAlign w:val="center"/>
          </w:tcPr>
          <w:p w14:paraId="466DFC6F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Betreuung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0479FB6E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Leiter</w:t>
            </w:r>
          </w:p>
        </w:tc>
      </w:tr>
      <w:tr w:rsidR="00DB3B29" w14:paraId="55E5785D" w14:textId="77777777" w:rsidTr="0099371A">
        <w:tc>
          <w:tcPr>
            <w:tcW w:w="1413" w:type="dxa"/>
            <w:tcBorders>
              <w:top w:val="nil"/>
            </w:tcBorders>
            <w:vAlign w:val="center"/>
          </w:tcPr>
          <w:p w14:paraId="203FA671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4E0F1F3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nein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4AEDA43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ja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2F7EDCB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3C6A5A17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VT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570EF9EC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  <w:r w:rsidRPr="00583560">
              <w:rPr>
                <w:b w:val="0"/>
                <w:color w:val="auto"/>
                <w:sz w:val="18"/>
              </w:rPr>
              <w:t>EMR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7496BD34" w14:textId="77777777" w:rsidR="00DB3B29" w:rsidRPr="00583560" w:rsidRDefault="00DB3B29" w:rsidP="0099371A">
            <w:pPr>
              <w:pStyle w:val="Betreff"/>
              <w:jc w:val="center"/>
              <w:rPr>
                <w:b w:val="0"/>
                <w:color w:val="auto"/>
                <w:sz w:val="18"/>
              </w:rPr>
            </w:pPr>
          </w:p>
        </w:tc>
      </w:tr>
      <w:tr w:rsidR="00DB3B29" w:rsidRPr="00157471" w14:paraId="3E5448FF" w14:textId="77777777" w:rsidTr="0099371A">
        <w:sdt>
          <w:sdtPr>
            <w:rPr>
              <w:bCs/>
              <w:sz w:val="18"/>
              <w:szCs w:val="18"/>
            </w:rPr>
            <w:id w:val="-930507901"/>
            <w:placeholder>
              <w:docPart w:val="62E826171CBC4EBE9273E30CCCA7822D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5F476704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Style w:val="Platzhaltertext"/>
                    <w:bCs/>
                    <w:color w:val="548DD4" w:themeColor="text2" w:themeTint="99"/>
                    <w:sz w:val="18"/>
                    <w:szCs w:val="18"/>
                  </w:rPr>
                  <w:t>TT.MM.JJJJ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237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147FF7C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2927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2211BA0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1188275"/>
            <w:placeholder>
              <w:docPart w:val="58618DC713C54E67A0C0001629480387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5B2DB253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8329050"/>
            <w:placeholder>
              <w:docPart w:val="5B105D42EAD644AE83CAAF13CCE91E2E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031EF4E5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9979936"/>
            <w:placeholder>
              <w:docPart w:val="C4285950DE27467E901703900FDA33F7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55A5A764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9140252"/>
            <w:placeholder>
              <w:docPart w:val="C82F2BD513024EE4A580B7527EFE5931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4F139BFE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</w:tr>
      <w:tr w:rsidR="00DB3B29" w:rsidRPr="00157471" w14:paraId="3C3674CE" w14:textId="77777777" w:rsidTr="0099371A">
        <w:sdt>
          <w:sdtPr>
            <w:rPr>
              <w:bCs/>
              <w:sz w:val="18"/>
              <w:szCs w:val="18"/>
            </w:rPr>
            <w:id w:val="-1759507974"/>
            <w:placeholder>
              <w:docPart w:val="E27EAC9061A140DF9428252B1B915321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428143CA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Style w:val="Platzhaltertext"/>
                    <w:bCs/>
                    <w:color w:val="548DD4" w:themeColor="text2" w:themeTint="99"/>
                    <w:sz w:val="18"/>
                    <w:szCs w:val="18"/>
                  </w:rPr>
                  <w:t>TT.MM.JJJJ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92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4127E76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569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48A6C28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5671822"/>
            <w:placeholder>
              <w:docPart w:val="879AD56B32564A0092B56D515472CD28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4D63F49A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5600494"/>
            <w:placeholder>
              <w:docPart w:val="CD39D744EF23472AA47FBE89A854FF0C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0EAB8905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833983"/>
            <w:placeholder>
              <w:docPart w:val="9132701E59BD413C9869A6B8AB9F55C6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65B44CD2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0671343"/>
            <w:placeholder>
              <w:docPart w:val="F278979C009B412D95B8ABAAFE4F6AEE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50F4037B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</w:tr>
      <w:tr w:rsidR="00DB3B29" w:rsidRPr="00157471" w14:paraId="237AD648" w14:textId="77777777" w:rsidTr="0099371A">
        <w:sdt>
          <w:sdtPr>
            <w:rPr>
              <w:bCs/>
              <w:sz w:val="18"/>
              <w:szCs w:val="18"/>
            </w:rPr>
            <w:id w:val="2126272827"/>
            <w:placeholder>
              <w:docPart w:val="60A4C3151A444A8FBD0979C98BD03305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102BC4A0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Style w:val="Platzhaltertext"/>
                    <w:bCs/>
                    <w:color w:val="548DD4" w:themeColor="text2" w:themeTint="99"/>
                    <w:sz w:val="18"/>
                    <w:szCs w:val="18"/>
                  </w:rPr>
                  <w:t>TT.MM.JJJJ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73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A22F408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309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9F8C2CE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0610426"/>
            <w:placeholder>
              <w:docPart w:val="4CAF731DDF4D4F83805353C1421F0DB7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475621E4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1954585"/>
            <w:placeholder>
              <w:docPart w:val="40E7E130A91C4D4AA0B4EE5E4493E617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4E5F057D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4754794"/>
            <w:placeholder>
              <w:docPart w:val="AAC028CB9BB54B919B51162E90900CF2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2E626833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5120092"/>
            <w:placeholder>
              <w:docPart w:val="F5729178D10940ADB9B2EB66E15A21D7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10443390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</w:tr>
      <w:tr w:rsidR="00DB3B29" w:rsidRPr="00157471" w14:paraId="3B45053F" w14:textId="77777777" w:rsidTr="0099371A">
        <w:sdt>
          <w:sdtPr>
            <w:rPr>
              <w:bCs/>
              <w:sz w:val="18"/>
              <w:szCs w:val="18"/>
            </w:rPr>
            <w:id w:val="2023126962"/>
            <w:placeholder>
              <w:docPart w:val="0D238BBDA9FB4E2D954A8FAA4FC3129C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3A7B601F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Style w:val="Platzhaltertext"/>
                    <w:bCs/>
                    <w:color w:val="548DD4" w:themeColor="text2" w:themeTint="99"/>
                    <w:sz w:val="18"/>
                    <w:szCs w:val="18"/>
                  </w:rPr>
                  <w:t>TT.MM.JJJJ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539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A23688B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38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B6E69D3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6526187"/>
            <w:placeholder>
              <w:docPart w:val="377F8836BC8E45879928767A27BE377C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45DE8883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7263144"/>
            <w:placeholder>
              <w:docPart w:val="E92B287AA6D24E1DB879723DAE27B7A9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0527E0A9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28010163"/>
            <w:placeholder>
              <w:docPart w:val="2B9FDFB7E24C4A0180300D5B7970D13C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65E2696A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6957756"/>
            <w:placeholder>
              <w:docPart w:val="B93C4C16E41C42338DF17EADFF595EA7"/>
            </w:placeholder>
            <w:showingPlcHdr/>
          </w:sdtPr>
          <w:sdtEndPr/>
          <w:sdtContent>
            <w:tc>
              <w:tcPr>
                <w:tcW w:w="1400" w:type="dxa"/>
              </w:tcPr>
              <w:p w14:paraId="39F3064A" w14:textId="77777777" w:rsidR="00DB3B29" w:rsidRPr="00157471" w:rsidRDefault="00DB3B29" w:rsidP="0099371A">
                <w:pPr>
                  <w:jc w:val="center"/>
                  <w:rPr>
                    <w:sz w:val="18"/>
                    <w:szCs w:val="18"/>
                  </w:rPr>
                </w:pPr>
                <w:r w:rsidRPr="00157471">
                  <w:rPr>
                    <w:color w:val="92D0E6" w:themeColor="accent1" w:themeTint="66"/>
                    <w:sz w:val="18"/>
                    <w:szCs w:val="18"/>
                    <w:shd w:val="clear" w:color="auto" w:fill="92D0E6" w:themeFill="accent1" w:themeFillTint="66"/>
                  </w:rPr>
                  <w:t>Text1</w:t>
                </w:r>
              </w:p>
            </w:tc>
          </w:sdtContent>
        </w:sdt>
      </w:tr>
    </w:tbl>
    <w:p w14:paraId="61E71CD9" w14:textId="77777777" w:rsidR="00033051" w:rsidRPr="00DB3B29" w:rsidRDefault="00033051" w:rsidP="00DB3B29"/>
    <w:sectPr w:rsidR="00033051" w:rsidRPr="00DB3B29" w:rsidSect="0097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737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86FE" w14:textId="77777777" w:rsidR="009148AA" w:rsidRDefault="009148AA" w:rsidP="007929E5">
      <w:r>
        <w:separator/>
      </w:r>
    </w:p>
  </w:endnote>
  <w:endnote w:type="continuationSeparator" w:id="0">
    <w:p w14:paraId="2BC2FCA6" w14:textId="77777777" w:rsidR="009148AA" w:rsidRDefault="009148AA" w:rsidP="007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F6AE" w14:textId="77777777" w:rsidR="008172B9" w:rsidRDefault="008172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6E2F" w14:textId="77777777" w:rsidR="00776CC3" w:rsidRPr="000C4202" w:rsidRDefault="008172B9" w:rsidP="008172B9">
    <w:pPr>
      <w:pStyle w:val="Fuzeile"/>
      <w:rPr>
        <w:color w:val="808080" w:themeColor="background1" w:themeShade="80"/>
        <w:sz w:val="16"/>
        <w:szCs w:val="16"/>
      </w:rPr>
    </w:pPr>
    <w:r>
      <w:rPr>
        <w:sz w:val="16"/>
        <w:szCs w:val="16"/>
      </w:rPr>
      <w:t>AS1458/Version: 2019-</w:t>
    </w:r>
    <w:r w:rsidR="00DB3B29">
      <w:rPr>
        <w:sz w:val="16"/>
        <w:szCs w:val="16"/>
      </w:rPr>
      <w:t>11</w:t>
    </w:r>
    <w:r>
      <w:rPr>
        <w:sz w:val="16"/>
        <w:szCs w:val="16"/>
      </w:rPr>
      <w:tab/>
    </w:r>
    <w:r w:rsidR="00776CC3" w:rsidRPr="00853CEA">
      <w:rPr>
        <w:sz w:val="16"/>
        <w:szCs w:val="16"/>
      </w:rPr>
      <w:t xml:space="preserve">Seite </w:t>
    </w:r>
    <w:r w:rsidR="00776CC3" w:rsidRPr="00853CEA">
      <w:rPr>
        <w:sz w:val="16"/>
        <w:szCs w:val="16"/>
      </w:rPr>
      <w:fldChar w:fldCharType="begin"/>
    </w:r>
    <w:r w:rsidR="00776CC3" w:rsidRPr="00853CEA">
      <w:rPr>
        <w:sz w:val="16"/>
        <w:szCs w:val="16"/>
      </w:rPr>
      <w:instrText>PAGE  \* Arabic  \* MERGEFORMAT</w:instrText>
    </w:r>
    <w:r w:rsidR="00776CC3" w:rsidRPr="00853CEA">
      <w:rPr>
        <w:sz w:val="16"/>
        <w:szCs w:val="16"/>
      </w:rPr>
      <w:fldChar w:fldCharType="separate"/>
    </w:r>
    <w:r w:rsidR="00776CC3" w:rsidRPr="00853CEA">
      <w:rPr>
        <w:sz w:val="16"/>
        <w:szCs w:val="16"/>
      </w:rPr>
      <w:t>2</w:t>
    </w:r>
    <w:r w:rsidR="00776CC3" w:rsidRPr="00853CEA">
      <w:rPr>
        <w:sz w:val="16"/>
        <w:szCs w:val="16"/>
      </w:rPr>
      <w:fldChar w:fldCharType="end"/>
    </w:r>
    <w:r w:rsidR="00776CC3" w:rsidRPr="00853CEA">
      <w:rPr>
        <w:sz w:val="16"/>
        <w:szCs w:val="16"/>
      </w:rPr>
      <w:t xml:space="preserve"> von </w:t>
    </w:r>
    <w:r w:rsidR="00776CC3" w:rsidRPr="00853CEA">
      <w:rPr>
        <w:sz w:val="16"/>
        <w:szCs w:val="16"/>
      </w:rPr>
      <w:fldChar w:fldCharType="begin"/>
    </w:r>
    <w:r w:rsidR="00776CC3" w:rsidRPr="00853CEA">
      <w:rPr>
        <w:sz w:val="16"/>
        <w:szCs w:val="16"/>
      </w:rPr>
      <w:instrText>NUMPAGES \* Arabisch \* MERGEFORMAT</w:instrText>
    </w:r>
    <w:r w:rsidR="00776CC3" w:rsidRPr="00853CEA">
      <w:rPr>
        <w:sz w:val="16"/>
        <w:szCs w:val="16"/>
      </w:rPr>
      <w:fldChar w:fldCharType="separate"/>
    </w:r>
    <w:r w:rsidR="00776CC3" w:rsidRPr="00853CEA">
      <w:rPr>
        <w:sz w:val="16"/>
        <w:szCs w:val="16"/>
      </w:rPr>
      <w:t>2</w:t>
    </w:r>
    <w:r w:rsidR="00776CC3" w:rsidRPr="00853CE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1" w:type="dxa"/>
      <w:tblInd w:w="-113" w:type="dxa"/>
      <w:tblLook w:val="04A0" w:firstRow="1" w:lastRow="0" w:firstColumn="1" w:lastColumn="0" w:noHBand="0" w:noVBand="1"/>
    </w:tblPr>
    <w:tblGrid>
      <w:gridCol w:w="8618"/>
      <w:gridCol w:w="1463"/>
    </w:tblGrid>
    <w:tr w:rsidR="00037AED" w14:paraId="748A1C2C" w14:textId="77777777" w:rsidTr="00E7041E">
      <w:tc>
        <w:tcPr>
          <w:tcW w:w="8618" w:type="dxa"/>
        </w:tcPr>
        <w:p w14:paraId="71E96959" w14:textId="77777777" w:rsidR="008C348D" w:rsidRDefault="009148AA" w:rsidP="001812B4">
          <w:pPr>
            <w:tabs>
              <w:tab w:val="left" w:pos="8222"/>
            </w:tabs>
            <w:rPr>
              <w:sz w:val="16"/>
              <w:szCs w:val="16"/>
            </w:rPr>
          </w:pPr>
          <w:r w:rsidRPr="001812B4">
            <w:rPr>
              <w:sz w:val="16"/>
              <w:szCs w:val="16"/>
            </w:rPr>
            <w:fldChar w:fldCharType="begin"/>
          </w:r>
          <w:r w:rsidRPr="001812B4">
            <w:rPr>
              <w:sz w:val="16"/>
              <w:szCs w:val="16"/>
            </w:rPr>
            <w:instrText xml:space="preserve"> FILENAME  \p  \* MERGEFORMAT </w:instrText>
          </w:r>
          <w:r w:rsidRPr="001812B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Dokument3</w:t>
          </w:r>
          <w:r w:rsidRPr="001812B4">
            <w:rPr>
              <w:sz w:val="16"/>
              <w:szCs w:val="16"/>
            </w:rPr>
            <w:fldChar w:fldCharType="end"/>
          </w:r>
          <w:r w:rsidRPr="001812B4">
            <w:rPr>
              <w:sz w:val="16"/>
              <w:szCs w:val="16"/>
            </w:rPr>
            <w:t>/</w:t>
          </w:r>
          <w:r w:rsidRPr="001812B4">
            <w:rPr>
              <w:sz w:val="16"/>
              <w:szCs w:val="16"/>
            </w:rPr>
            <w:fldChar w:fldCharType="begin"/>
          </w:r>
          <w:r w:rsidRPr="001812B4">
            <w:rPr>
              <w:sz w:val="16"/>
              <w:szCs w:val="16"/>
            </w:rPr>
            <w:instrText xml:space="preserve"> DATE   \* MERGEFORMAT </w:instrText>
          </w:r>
          <w:r w:rsidRPr="001812B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30.07.2021</w:t>
          </w:r>
          <w:r w:rsidRPr="001812B4">
            <w:rPr>
              <w:sz w:val="16"/>
              <w:szCs w:val="16"/>
            </w:rPr>
            <w:fldChar w:fldCharType="end"/>
          </w:r>
        </w:p>
      </w:tc>
      <w:tc>
        <w:tcPr>
          <w:tcW w:w="1463" w:type="dxa"/>
        </w:tcPr>
        <w:p w14:paraId="227B7026" w14:textId="77777777" w:rsidR="00037AED" w:rsidRDefault="009148AA" w:rsidP="00037AED">
          <w:pPr>
            <w:tabs>
              <w:tab w:val="left" w:pos="8222"/>
            </w:tabs>
            <w:jc w:val="right"/>
            <w:rPr>
              <w:sz w:val="16"/>
              <w:szCs w:val="16"/>
            </w:rPr>
          </w:pPr>
          <w:r w:rsidRPr="001812B4">
            <w:rPr>
              <w:sz w:val="16"/>
              <w:szCs w:val="16"/>
            </w:rPr>
            <w:t xml:space="preserve">Seite </w:t>
          </w:r>
          <w:r w:rsidRPr="001812B4">
            <w:rPr>
              <w:sz w:val="16"/>
              <w:szCs w:val="16"/>
            </w:rPr>
            <w:fldChar w:fldCharType="begin"/>
          </w:r>
          <w:r w:rsidRPr="001812B4">
            <w:rPr>
              <w:sz w:val="16"/>
              <w:szCs w:val="16"/>
            </w:rPr>
            <w:instrText xml:space="preserve"> PAGE   \* MERGEFORMAT </w:instrText>
          </w:r>
          <w:r w:rsidRPr="001812B4">
            <w:rPr>
              <w:sz w:val="16"/>
              <w:szCs w:val="16"/>
            </w:rPr>
            <w:fldChar w:fldCharType="separate"/>
          </w:r>
          <w:r w:rsidRPr="001812B4">
            <w:rPr>
              <w:noProof/>
              <w:sz w:val="16"/>
              <w:szCs w:val="16"/>
            </w:rPr>
            <w:t>1</w:t>
          </w:r>
          <w:r w:rsidRPr="001812B4">
            <w:rPr>
              <w:sz w:val="16"/>
              <w:szCs w:val="16"/>
            </w:rPr>
            <w:fldChar w:fldCharType="end"/>
          </w:r>
          <w:r w:rsidRPr="001812B4">
            <w:rPr>
              <w:sz w:val="16"/>
              <w:szCs w:val="16"/>
            </w:rPr>
            <w:t xml:space="preserve"> von </w:t>
          </w:r>
          <w:r w:rsidRPr="001812B4">
            <w:rPr>
              <w:sz w:val="16"/>
              <w:szCs w:val="16"/>
            </w:rPr>
            <w:fldChar w:fldCharType="begin"/>
          </w:r>
          <w:r w:rsidRPr="001812B4">
            <w:rPr>
              <w:sz w:val="16"/>
              <w:szCs w:val="16"/>
            </w:rPr>
            <w:instrText xml:space="preserve"> NUMPAGES   \* MERGEFORMAT </w:instrText>
          </w:r>
          <w:r w:rsidRPr="001812B4">
            <w:rPr>
              <w:sz w:val="16"/>
              <w:szCs w:val="16"/>
            </w:rPr>
            <w:fldChar w:fldCharType="separate"/>
          </w:r>
          <w:r w:rsidRPr="001812B4">
            <w:rPr>
              <w:noProof/>
              <w:sz w:val="16"/>
              <w:szCs w:val="16"/>
            </w:rPr>
            <w:t>1</w:t>
          </w:r>
          <w:r w:rsidRPr="001812B4">
            <w:rPr>
              <w:sz w:val="16"/>
              <w:szCs w:val="16"/>
            </w:rPr>
            <w:fldChar w:fldCharType="end"/>
          </w:r>
        </w:p>
      </w:tc>
    </w:tr>
  </w:tbl>
  <w:p w14:paraId="7167B0ED" w14:textId="77777777" w:rsidR="00970162" w:rsidRPr="00970162" w:rsidRDefault="00970162" w:rsidP="00970162">
    <w:pPr>
      <w:pStyle w:val="Fuzeile"/>
      <w:rPr>
        <w:sz w:val="2"/>
        <w:szCs w:val="2"/>
        <w:lang w:val="en-GB"/>
      </w:rPr>
    </w:pPr>
    <w:r w:rsidRPr="00AF2DFF">
      <w:rPr>
        <w:sz w:val="16"/>
        <w:szCs w:val="16"/>
        <w:lang w:val="en-GB"/>
      </w:rPr>
      <w:t xml:space="preserve"> </w:t>
    </w:r>
  </w:p>
  <w:p w14:paraId="31FB787F" w14:textId="77777777" w:rsidR="00776CC3" w:rsidRPr="00970162" w:rsidRDefault="00970162" w:rsidP="00970162">
    <w:pPr>
      <w:pStyle w:val="Fuzeile"/>
      <w:rPr>
        <w:sz w:val="16"/>
        <w:szCs w:val="16"/>
        <w:lang w:val="en-GB"/>
      </w:rPr>
    </w:pPr>
    <w:r w:rsidRPr="00970162">
      <w:rPr>
        <w:sz w:val="16"/>
        <w:szCs w:val="16"/>
        <w:lang w:val="en-GB"/>
      </w:rPr>
      <w:t>AS1458/Version: 20</w:t>
    </w:r>
    <w:r w:rsidR="008E64FB">
      <w:rPr>
        <w:sz w:val="16"/>
        <w:szCs w:val="16"/>
        <w:lang w:val="en-GB"/>
      </w:rPr>
      <w:t>19-</w:t>
    </w:r>
    <w:r w:rsidR="00DB3B29">
      <w:rPr>
        <w:sz w:val="16"/>
        <w:szCs w:val="16"/>
        <w:lang w:val="en-GB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FB83" w14:textId="77777777" w:rsidR="009148AA" w:rsidRDefault="009148AA" w:rsidP="007929E5">
      <w:r>
        <w:separator/>
      </w:r>
    </w:p>
  </w:footnote>
  <w:footnote w:type="continuationSeparator" w:id="0">
    <w:p w14:paraId="34CC49A1" w14:textId="77777777" w:rsidR="009148AA" w:rsidRDefault="009148AA" w:rsidP="0079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54E2" w14:textId="77777777" w:rsidR="008172B9" w:rsidRDefault="008172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30B4" w14:textId="77777777" w:rsidR="00776CC3" w:rsidRPr="004B4D3C" w:rsidRDefault="004B4D3C" w:rsidP="004B4D3C">
    <w:pPr>
      <w:pStyle w:val="Kopfzeile"/>
      <w:jc w:val="center"/>
      <w:rPr>
        <w:sz w:val="18"/>
        <w:szCs w:val="21"/>
      </w:rPr>
    </w:pPr>
    <w:r w:rsidRPr="004B4D3C">
      <w:rPr>
        <w:sz w:val="18"/>
        <w:szCs w:val="21"/>
      </w:rPr>
      <w:t>Explosionsschutzdokument (§6 GefStoffV)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3C2E" w14:textId="77777777" w:rsidR="00776CC3" w:rsidRPr="00970162" w:rsidRDefault="00970162" w:rsidP="00970162">
    <w:pPr>
      <w:pStyle w:val="Kopfzeile"/>
      <w:ind w:hanging="142"/>
      <w:rPr>
        <w:sz w:val="20"/>
      </w:rPr>
    </w:pPr>
    <w:r w:rsidRPr="00806460">
      <w:rPr>
        <w:noProof/>
        <w:lang w:eastAsia="de-DE"/>
      </w:rPr>
      <w:drawing>
        <wp:inline distT="0" distB="0" distL="0" distR="0" wp14:anchorId="61619E59" wp14:editId="7904A96D">
          <wp:extent cx="1152000" cy="248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7EA7B3" w14:textId="77777777" w:rsidR="00776CC3" w:rsidRPr="00970162" w:rsidRDefault="00776CC3" w:rsidP="00970162">
    <w:pPr>
      <w:pStyle w:val="Kopfzeile"/>
      <w:jc w:val="center"/>
      <w:rPr>
        <w:sz w:val="32"/>
        <w:szCs w:val="32"/>
      </w:rPr>
    </w:pPr>
  </w:p>
  <w:p w14:paraId="1BF44297" w14:textId="77777777" w:rsidR="00776CC3" w:rsidRPr="00583560" w:rsidRDefault="00776CC3" w:rsidP="00482B4B">
    <w:pPr>
      <w:pStyle w:val="Betreff"/>
      <w:jc w:val="center"/>
      <w:rPr>
        <w:b w:val="0"/>
        <w:caps/>
        <w:color w:val="auto"/>
        <w:spacing w:val="24"/>
        <w:sz w:val="32"/>
      </w:rPr>
    </w:pPr>
    <w:r w:rsidRPr="00583560">
      <w:rPr>
        <w:b w:val="0"/>
        <w:caps/>
        <w:color w:val="auto"/>
        <w:spacing w:val="24"/>
        <w:sz w:val="32"/>
      </w:rPr>
      <w:t>Explosionsschutzdokument</w:t>
    </w:r>
  </w:p>
  <w:p w14:paraId="04AB560E" w14:textId="77777777" w:rsidR="00776CC3" w:rsidRPr="00482B4B" w:rsidRDefault="00776CC3" w:rsidP="00482B4B">
    <w:pPr>
      <w:pStyle w:val="Betreff"/>
      <w:jc w:val="center"/>
      <w:rPr>
        <w:color w:val="auto"/>
      </w:rPr>
    </w:pPr>
    <w:r w:rsidRPr="00583560">
      <w:rPr>
        <w:color w:val="auto"/>
      </w:rPr>
      <w:t>(§ 6 GefStoffV)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552F2DC"/>
    <w:lvl w:ilvl="0">
      <w:start w:val="1"/>
      <w:numFmt w:val="decimal"/>
      <w:pStyle w:val="berschrift1"/>
      <w:lvlText w:val="%1"/>
      <w:legacy w:legacy="1" w:legacySpace="144" w:legacyIndent="907"/>
      <w:lvlJc w:val="left"/>
      <w:pPr>
        <w:ind w:left="1134" w:hanging="90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DC57B8"/>
    <w:multiLevelType w:val="singleLevel"/>
    <w:tmpl w:val="D6422972"/>
    <w:lvl w:ilvl="0">
      <w:start w:val="1"/>
      <w:numFmt w:val="bullet"/>
      <w:pStyle w:val="Bullet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94949"/>
    <w:multiLevelType w:val="hybridMultilevel"/>
    <w:tmpl w:val="7F625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7AE4"/>
    <w:multiLevelType w:val="multilevel"/>
    <w:tmpl w:val="E878CE0C"/>
    <w:lvl w:ilvl="0">
      <w:start w:val="2"/>
      <w:numFmt w:val="decimal"/>
      <w:lvlText w:val="%1"/>
      <w:lvlJc w:val="left"/>
      <w:pPr>
        <w:ind w:left="482" w:hanging="482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044A72"/>
    <w:multiLevelType w:val="singleLevel"/>
    <w:tmpl w:val="50ECD458"/>
    <w:lvl w:ilvl="0">
      <w:start w:val="1"/>
      <w:numFmt w:val="bullet"/>
      <w:pStyle w:val="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EE7D2E"/>
    <w:multiLevelType w:val="hybridMultilevel"/>
    <w:tmpl w:val="28F46FAA"/>
    <w:lvl w:ilvl="0" w:tplc="0407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463A3"/>
    <w:multiLevelType w:val="singleLevel"/>
    <w:tmpl w:val="5754CC9A"/>
    <w:lvl w:ilvl="0">
      <w:start w:val="1"/>
      <w:numFmt w:val="bullet"/>
      <w:pStyle w:val="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6118FC"/>
    <w:multiLevelType w:val="hybridMultilevel"/>
    <w:tmpl w:val="4A58808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63115EB"/>
    <w:multiLevelType w:val="singleLevel"/>
    <w:tmpl w:val="4D3C5AF8"/>
    <w:lvl w:ilvl="0">
      <w:start w:val="1"/>
      <w:numFmt w:val="bullet"/>
      <w:pStyle w:val="Bullet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BE300B1"/>
    <w:multiLevelType w:val="singleLevel"/>
    <w:tmpl w:val="02F81B2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3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nizeGenerated" w:val="True"/>
    <w:docVar w:name="DocunizeGenerationDate" w:val="30.07.2021 06:38:03"/>
    <w:docVar w:name="DocunizeProfile" w:val="Wengler Rainer Hubert  | Burghausen |"/>
    <w:docVar w:name="DocunizeTemplateName" w:val="AS1458 Explosionsschutzdokument"/>
    <w:docVar w:name="DocunizeVersion" w:val="6.0.0.0"/>
  </w:docVars>
  <w:rsids>
    <w:rsidRoot w:val="009148AA"/>
    <w:rsid w:val="00013710"/>
    <w:rsid w:val="000158B0"/>
    <w:rsid w:val="00032832"/>
    <w:rsid w:val="00033051"/>
    <w:rsid w:val="00050BE2"/>
    <w:rsid w:val="000B05B6"/>
    <w:rsid w:val="000C4202"/>
    <w:rsid w:val="000E1FDD"/>
    <w:rsid w:val="001273BB"/>
    <w:rsid w:val="00134D25"/>
    <w:rsid w:val="00137D16"/>
    <w:rsid w:val="00145D12"/>
    <w:rsid w:val="00157471"/>
    <w:rsid w:val="00157DAC"/>
    <w:rsid w:val="00163EF6"/>
    <w:rsid w:val="00167804"/>
    <w:rsid w:val="0017416B"/>
    <w:rsid w:val="001772ED"/>
    <w:rsid w:val="001D3D2B"/>
    <w:rsid w:val="001F0019"/>
    <w:rsid w:val="001F5ADE"/>
    <w:rsid w:val="002453AE"/>
    <w:rsid w:val="00250511"/>
    <w:rsid w:val="00256B65"/>
    <w:rsid w:val="0026347A"/>
    <w:rsid w:val="0026618C"/>
    <w:rsid w:val="00281B6D"/>
    <w:rsid w:val="00287DF8"/>
    <w:rsid w:val="00293225"/>
    <w:rsid w:val="002A0B49"/>
    <w:rsid w:val="002A0EC8"/>
    <w:rsid w:val="002B0F9D"/>
    <w:rsid w:val="002B1A3F"/>
    <w:rsid w:val="002B738A"/>
    <w:rsid w:val="002C67EC"/>
    <w:rsid w:val="002D4665"/>
    <w:rsid w:val="002F492F"/>
    <w:rsid w:val="00303725"/>
    <w:rsid w:val="0032433D"/>
    <w:rsid w:val="003308CA"/>
    <w:rsid w:val="00350322"/>
    <w:rsid w:val="00361924"/>
    <w:rsid w:val="003749E7"/>
    <w:rsid w:val="003865B7"/>
    <w:rsid w:val="003865D7"/>
    <w:rsid w:val="003B4BE0"/>
    <w:rsid w:val="003C0BEF"/>
    <w:rsid w:val="003C7E62"/>
    <w:rsid w:val="003D1D16"/>
    <w:rsid w:val="003D781C"/>
    <w:rsid w:val="003E6C07"/>
    <w:rsid w:val="003E6F50"/>
    <w:rsid w:val="00407970"/>
    <w:rsid w:val="00452EBA"/>
    <w:rsid w:val="00467CF8"/>
    <w:rsid w:val="00482B4B"/>
    <w:rsid w:val="00491CB2"/>
    <w:rsid w:val="004B36CC"/>
    <w:rsid w:val="004B4D3C"/>
    <w:rsid w:val="004B7CA2"/>
    <w:rsid w:val="004C3C3E"/>
    <w:rsid w:val="004D668C"/>
    <w:rsid w:val="004F0216"/>
    <w:rsid w:val="004F1DE8"/>
    <w:rsid w:val="004F5C1D"/>
    <w:rsid w:val="00507C18"/>
    <w:rsid w:val="00511475"/>
    <w:rsid w:val="00512023"/>
    <w:rsid w:val="005179E3"/>
    <w:rsid w:val="00543377"/>
    <w:rsid w:val="00544D2B"/>
    <w:rsid w:val="00546E47"/>
    <w:rsid w:val="00566DDA"/>
    <w:rsid w:val="005761AC"/>
    <w:rsid w:val="00587F55"/>
    <w:rsid w:val="005A5034"/>
    <w:rsid w:val="005A6357"/>
    <w:rsid w:val="005D776E"/>
    <w:rsid w:val="005F0B1A"/>
    <w:rsid w:val="005F33A3"/>
    <w:rsid w:val="00614F5C"/>
    <w:rsid w:val="00616319"/>
    <w:rsid w:val="00627F12"/>
    <w:rsid w:val="00631A7B"/>
    <w:rsid w:val="00637517"/>
    <w:rsid w:val="00641218"/>
    <w:rsid w:val="00654AE1"/>
    <w:rsid w:val="00655D3F"/>
    <w:rsid w:val="00656AD4"/>
    <w:rsid w:val="00670BC5"/>
    <w:rsid w:val="00681798"/>
    <w:rsid w:val="00683488"/>
    <w:rsid w:val="0069066D"/>
    <w:rsid w:val="006A4EDD"/>
    <w:rsid w:val="006B5218"/>
    <w:rsid w:val="006C5A35"/>
    <w:rsid w:val="006C5DFE"/>
    <w:rsid w:val="006D4EF3"/>
    <w:rsid w:val="006E2BB3"/>
    <w:rsid w:val="006E6FF1"/>
    <w:rsid w:val="006F5D82"/>
    <w:rsid w:val="0073192B"/>
    <w:rsid w:val="00742381"/>
    <w:rsid w:val="00745A74"/>
    <w:rsid w:val="00760CA5"/>
    <w:rsid w:val="007617E5"/>
    <w:rsid w:val="007713FD"/>
    <w:rsid w:val="00776CC3"/>
    <w:rsid w:val="0077710E"/>
    <w:rsid w:val="007834A5"/>
    <w:rsid w:val="007861B7"/>
    <w:rsid w:val="007929E5"/>
    <w:rsid w:val="00792B83"/>
    <w:rsid w:val="007A2B16"/>
    <w:rsid w:val="007B167B"/>
    <w:rsid w:val="007D4973"/>
    <w:rsid w:val="007D5FD1"/>
    <w:rsid w:val="007E30C0"/>
    <w:rsid w:val="007E3800"/>
    <w:rsid w:val="007F17AF"/>
    <w:rsid w:val="00803711"/>
    <w:rsid w:val="00813083"/>
    <w:rsid w:val="008172B9"/>
    <w:rsid w:val="00853CEA"/>
    <w:rsid w:val="0085691F"/>
    <w:rsid w:val="00875625"/>
    <w:rsid w:val="008811CE"/>
    <w:rsid w:val="008B0573"/>
    <w:rsid w:val="008E1C5A"/>
    <w:rsid w:val="008E64FB"/>
    <w:rsid w:val="008F067B"/>
    <w:rsid w:val="008F1E9D"/>
    <w:rsid w:val="008F21CD"/>
    <w:rsid w:val="008F458B"/>
    <w:rsid w:val="00903EEE"/>
    <w:rsid w:val="0091283E"/>
    <w:rsid w:val="009133F0"/>
    <w:rsid w:val="009148AA"/>
    <w:rsid w:val="009245D9"/>
    <w:rsid w:val="00965574"/>
    <w:rsid w:val="00970162"/>
    <w:rsid w:val="009A6815"/>
    <w:rsid w:val="009B4470"/>
    <w:rsid w:val="009C1140"/>
    <w:rsid w:val="009D2890"/>
    <w:rsid w:val="009D42AB"/>
    <w:rsid w:val="009E4287"/>
    <w:rsid w:val="009F3F9B"/>
    <w:rsid w:val="00A13F31"/>
    <w:rsid w:val="00A16408"/>
    <w:rsid w:val="00A201BD"/>
    <w:rsid w:val="00A2128C"/>
    <w:rsid w:val="00A5038F"/>
    <w:rsid w:val="00A50402"/>
    <w:rsid w:val="00A72DD5"/>
    <w:rsid w:val="00AA6172"/>
    <w:rsid w:val="00AC2DAE"/>
    <w:rsid w:val="00AD0AF8"/>
    <w:rsid w:val="00AD0E41"/>
    <w:rsid w:val="00AE2C34"/>
    <w:rsid w:val="00AE337E"/>
    <w:rsid w:val="00AF2DFF"/>
    <w:rsid w:val="00AF615E"/>
    <w:rsid w:val="00B24CE3"/>
    <w:rsid w:val="00B25AE7"/>
    <w:rsid w:val="00B6476B"/>
    <w:rsid w:val="00B666B5"/>
    <w:rsid w:val="00B66BC1"/>
    <w:rsid w:val="00B77316"/>
    <w:rsid w:val="00B77387"/>
    <w:rsid w:val="00B82D7F"/>
    <w:rsid w:val="00BB1265"/>
    <w:rsid w:val="00BB694F"/>
    <w:rsid w:val="00BC00E0"/>
    <w:rsid w:val="00BC64EE"/>
    <w:rsid w:val="00BD0655"/>
    <w:rsid w:val="00BD1888"/>
    <w:rsid w:val="00BF27D9"/>
    <w:rsid w:val="00C10C97"/>
    <w:rsid w:val="00C1701C"/>
    <w:rsid w:val="00C26E8E"/>
    <w:rsid w:val="00C2775B"/>
    <w:rsid w:val="00C32859"/>
    <w:rsid w:val="00C366E6"/>
    <w:rsid w:val="00C44A84"/>
    <w:rsid w:val="00C73A05"/>
    <w:rsid w:val="00C80F73"/>
    <w:rsid w:val="00C85B98"/>
    <w:rsid w:val="00C93C20"/>
    <w:rsid w:val="00C953CE"/>
    <w:rsid w:val="00CA0A01"/>
    <w:rsid w:val="00CA3006"/>
    <w:rsid w:val="00CB0223"/>
    <w:rsid w:val="00CE1A58"/>
    <w:rsid w:val="00D11282"/>
    <w:rsid w:val="00D16FC8"/>
    <w:rsid w:val="00D420BB"/>
    <w:rsid w:val="00D5016D"/>
    <w:rsid w:val="00D53351"/>
    <w:rsid w:val="00D54698"/>
    <w:rsid w:val="00D57DB3"/>
    <w:rsid w:val="00D70276"/>
    <w:rsid w:val="00D903FE"/>
    <w:rsid w:val="00D93542"/>
    <w:rsid w:val="00D97AD8"/>
    <w:rsid w:val="00DA4D7D"/>
    <w:rsid w:val="00DB3A18"/>
    <w:rsid w:val="00DB3B29"/>
    <w:rsid w:val="00DC7EC5"/>
    <w:rsid w:val="00DF0723"/>
    <w:rsid w:val="00E225D1"/>
    <w:rsid w:val="00E428E4"/>
    <w:rsid w:val="00E64885"/>
    <w:rsid w:val="00E7100A"/>
    <w:rsid w:val="00E762E1"/>
    <w:rsid w:val="00E842CD"/>
    <w:rsid w:val="00EB3967"/>
    <w:rsid w:val="00F10024"/>
    <w:rsid w:val="00F11C07"/>
    <w:rsid w:val="00F132C7"/>
    <w:rsid w:val="00F23623"/>
    <w:rsid w:val="00F2446A"/>
    <w:rsid w:val="00F41B00"/>
    <w:rsid w:val="00F578BA"/>
    <w:rsid w:val="00F60E9B"/>
    <w:rsid w:val="00FB2D98"/>
    <w:rsid w:val="00FB3467"/>
    <w:rsid w:val="00FC153E"/>
    <w:rsid w:val="00FD665B"/>
    <w:rsid w:val="00FE271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13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B98"/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1"/>
    <w:qFormat/>
    <w:rsid w:val="00293225"/>
    <w:pPr>
      <w:keepNext/>
      <w:numPr>
        <w:numId w:val="26"/>
      </w:numPr>
      <w:spacing w:before="113" w:after="113"/>
      <w:ind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1"/>
    <w:qFormat/>
    <w:rsid w:val="00293225"/>
    <w:pPr>
      <w:keepNext/>
      <w:numPr>
        <w:ilvl w:val="1"/>
        <w:numId w:val="26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1"/>
    <w:qFormat/>
    <w:rsid w:val="00293225"/>
    <w:pPr>
      <w:keepNext/>
      <w:numPr>
        <w:ilvl w:val="2"/>
        <w:numId w:val="26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1"/>
    <w:qFormat/>
    <w:rsid w:val="00293225"/>
    <w:pPr>
      <w:keepNext/>
      <w:numPr>
        <w:ilvl w:val="3"/>
        <w:numId w:val="26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1"/>
    <w:qFormat/>
    <w:rsid w:val="00293225"/>
    <w:pPr>
      <w:numPr>
        <w:ilvl w:val="4"/>
        <w:numId w:val="26"/>
      </w:numPr>
      <w:spacing w:before="113" w:after="113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rsid w:val="00C85B98"/>
    <w:pPr>
      <w:keepNext/>
      <w:keepLines/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1"/>
    <w:uiPriority w:val="9"/>
    <w:semiHidden/>
    <w:unhideWhenUsed/>
    <w:qFormat/>
    <w:rsid w:val="00C85B98"/>
    <w:pPr>
      <w:keepNext/>
      <w:keepLines/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1"/>
    <w:uiPriority w:val="9"/>
    <w:semiHidden/>
    <w:unhideWhenUsed/>
    <w:qFormat/>
    <w:rsid w:val="00C85B98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1"/>
    <w:uiPriority w:val="9"/>
    <w:semiHidden/>
    <w:unhideWhenUsed/>
    <w:qFormat/>
    <w:rsid w:val="00C85B98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rsid w:val="00293225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1">
    <w:name w:val="Überschrift 2 Zchn1"/>
    <w:basedOn w:val="Absatz-Standardschriftart"/>
    <w:link w:val="berschrift2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3Zchn1">
    <w:name w:val="Überschrift 3 Zchn1"/>
    <w:basedOn w:val="Absatz-Standardschriftart"/>
    <w:link w:val="berschrift3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4Zchn1">
    <w:name w:val="Überschrift 4 Zchn1"/>
    <w:basedOn w:val="Absatz-Standardschriftart"/>
    <w:link w:val="berschrift4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5Zchn1">
    <w:name w:val="Überschrift 5 Zchn1"/>
    <w:basedOn w:val="Absatz-Standardschriftart"/>
    <w:link w:val="berschrift5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1">
    <w:name w:val="Überschrift 7 Zchn1"/>
    <w:basedOn w:val="Absatz-Standardschriftart"/>
    <w:link w:val="berschrift7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1">
    <w:name w:val="Überschrift 8 Zchn1"/>
    <w:basedOn w:val="Absatz-Standardschriftart"/>
    <w:link w:val="berschrift8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1">
    <w:name w:val="Überschrift 9 Zchn1"/>
    <w:basedOn w:val="Absatz-Standardschriftart"/>
    <w:link w:val="berschrift9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1"/>
    <w:uiPriority w:val="10"/>
    <w:qFormat/>
    <w:rsid w:val="00C85B98"/>
    <w:pPr>
      <w:pBdr>
        <w:bottom w:val="single" w:sz="8" w:space="4" w:color="21749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1">
    <w:name w:val="Titel Zchn1"/>
    <w:basedOn w:val="Absatz-Standardschriftart"/>
    <w:link w:val="Titel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1"/>
    <w:uiPriority w:val="11"/>
    <w:qFormat/>
    <w:rsid w:val="00C85B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link w:val="Untertitel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rsid w:val="00C85B98"/>
    <w:pPr>
      <w:pBdr>
        <w:bottom w:val="single" w:sz="4" w:space="4" w:color="217491" w:themeColor="accent1"/>
      </w:pBdr>
      <w:spacing w:before="200" w:after="280"/>
      <w:ind w:left="936" w:right="936"/>
    </w:pPr>
    <w:rPr>
      <w:rFonts w:cstheme="minorBidi"/>
      <w:b/>
      <w:bCs/>
      <w:i/>
      <w:iCs/>
      <w:szCs w:val="22"/>
    </w:rPr>
  </w:style>
  <w:style w:type="character" w:customStyle="1" w:styleId="IntensivesZitatZchn1">
    <w:name w:val="Intensives Zitat Zchn1"/>
    <w:basedOn w:val="Absatz-Standardschriftart"/>
    <w:link w:val="IntensivesZitat"/>
    <w:uiPriority w:val="30"/>
    <w:rsid w:val="00C85B98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85B98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B98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B98"/>
    <w:rPr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B98"/>
    <w:pPr>
      <w:numPr>
        <w:numId w:val="0"/>
      </w:numPr>
      <w:outlineLvl w:val="9"/>
    </w:pPr>
  </w:style>
  <w:style w:type="table" w:styleId="Tabellenraster">
    <w:name w:val="Table Grid"/>
    <w:basedOn w:val="NormaleTabelle"/>
    <w:uiPriority w:val="59"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</w:style>
  <w:style w:type="table" w:styleId="HelleListe">
    <w:name w:val="Light List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</w:style>
  <w:style w:type="table" w:styleId="HellesRaster">
    <w:name w:val="Light Grid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1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  <w:shd w:val="clear" w:color="auto" w:fill="BBE2EF" w:themeFill="accent1" w:themeFillTint="3F"/>
      </w:tcPr>
    </w:tblStylePr>
    <w:tblStylePr w:type="band2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1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1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  <w:shd w:val="clear" w:color="auto" w:fill="A7D3F7" w:themeFill="accent3" w:themeFillTint="3F"/>
      </w:tcPr>
    </w:tblStylePr>
    <w:tblStylePr w:type="band2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C85B98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85B98"/>
    <w:rPr>
      <w:b/>
      <w:bCs/>
      <w:i/>
      <w:iCs/>
      <w:color w:val="auto"/>
    </w:rPr>
  </w:style>
  <w:style w:type="table" w:styleId="HellesRaster-Akzent4">
    <w:name w:val="Light Grid Accent 4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1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  <w:shd w:val="clear" w:color="auto" w:fill="F2CAC7" w:themeFill="accent4" w:themeFillTint="3F"/>
      </w:tcPr>
    </w:tblStylePr>
    <w:tblStylePr w:type="band2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1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  <w:shd w:val="clear" w:color="auto" w:fill="9AFFE5" w:themeFill="accent5" w:themeFillTint="3F"/>
      </w:tcPr>
    </w:tblStylePr>
    <w:tblStylePr w:type="band2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1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  <w:shd w:val="clear" w:color="auto" w:fill="BBE2EF" w:themeFill="accent6" w:themeFillTint="3F"/>
      </w:tcPr>
    </w:tblStylePr>
    <w:tblStylePr w:type="band2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shd w:val="clear" w:color="auto" w:fill="BBE2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9D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47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shd w:val="clear" w:color="auto" w:fill="A7D3F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62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shd w:val="clear" w:color="auto" w:fill="F2CAC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4F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shd w:val="clear" w:color="auto" w:fill="9AFFE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shd w:val="clear" w:color="auto" w:fill="BBE2EF" w:themeFill="accent6" w:themeFillTint="3F"/>
      </w:tcPr>
    </w:tblStylePr>
  </w:style>
  <w:style w:type="table" w:styleId="MittlereListe2">
    <w:name w:val="Medium Lis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9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9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9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4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4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4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6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6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6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4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  <w:insideV w:val="single" w:sz="8" w:space="0" w:color="34A7D0" w:themeColor="accent1" w:themeTint="BF"/>
      </w:tblBorders>
    </w:tblPr>
    <w:tcPr>
      <w:shd w:val="clear" w:color="auto" w:fill="BBE2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  <w:insideV w:val="single" w:sz="8" w:space="0" w:color="FFC81B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1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  <w:insideV w:val="single" w:sz="8" w:space="0" w:color="1177CB" w:themeColor="accent3" w:themeTint="BF"/>
      </w:tblBorders>
    </w:tblPr>
    <w:tcPr>
      <w:shd w:val="clear" w:color="auto" w:fill="A7D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  <w:insideV w:val="single" w:sz="8" w:space="0" w:color="D86057" w:themeColor="accent4" w:themeTint="BF"/>
      </w:tblBorders>
    </w:tblPr>
    <w:tcPr>
      <w:shd w:val="clear" w:color="auto" w:fill="F2CA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  <w:insideV w:val="single" w:sz="8" w:space="0" w:color="00CE9A" w:themeColor="accent5" w:themeTint="BF"/>
      </w:tblBorders>
    </w:tblPr>
    <w:tcPr>
      <w:shd w:val="clear" w:color="auto" w:fill="9AFF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  <w:insideV w:val="single" w:sz="8" w:space="0" w:color="34A7D0" w:themeColor="accent6" w:themeTint="BF"/>
      </w:tblBorders>
    </w:tblPr>
    <w:tcPr>
      <w:shd w:val="clear" w:color="auto" w:fill="BBE2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85B98"/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cPr>
      <w:shd w:val="clear" w:color="auto" w:fill="BBE2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1" w:themeFillTint="33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tcBorders>
          <w:insideH w:val="single" w:sz="6" w:space="0" w:color="217491" w:themeColor="accent1"/>
          <w:insideV w:val="single" w:sz="6" w:space="0" w:color="217491" w:themeColor="accent1"/>
        </w:tcBorders>
        <w:shd w:val="clear" w:color="auto" w:fill="78C4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2" w:themeFill="accent2" w:themeFillTint="33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tcBorders>
          <w:insideH w:val="single" w:sz="6" w:space="0" w:color="CE9D00" w:themeColor="accent2"/>
          <w:insideV w:val="single" w:sz="6" w:space="0" w:color="CE9D00" w:themeColor="accent2"/>
        </w:tcBorders>
        <w:shd w:val="clear" w:color="auto" w:fill="FFDA6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cPr>
      <w:shd w:val="clear" w:color="auto" w:fill="A7D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BF9" w:themeFill="accent3" w:themeFillTint="33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tcBorders>
          <w:insideH w:val="single" w:sz="6" w:space="0" w:color="0A4473" w:themeColor="accent3"/>
          <w:insideV w:val="single" w:sz="6" w:space="0" w:color="0A4473" w:themeColor="accent3"/>
        </w:tcBorders>
        <w:shd w:val="clear" w:color="auto" w:fill="4EA6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cPr>
      <w:shd w:val="clear" w:color="auto" w:fill="F2CA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2" w:themeFill="accent4" w:themeFillTint="33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tcBorders>
          <w:insideH w:val="single" w:sz="6" w:space="0" w:color="C0362C" w:themeColor="accent4"/>
          <w:insideV w:val="single" w:sz="6" w:space="0" w:color="C0362C" w:themeColor="accent4"/>
        </w:tcBorders>
        <w:shd w:val="clear" w:color="auto" w:fill="E595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cPr>
      <w:shd w:val="clear" w:color="auto" w:fill="9AFF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A" w:themeFill="accent5" w:themeFillTint="33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tcBorders>
          <w:insideH w:val="single" w:sz="6" w:space="0" w:color="00694F" w:themeColor="accent5"/>
          <w:insideV w:val="single" w:sz="6" w:space="0" w:color="00694F" w:themeColor="accent5"/>
        </w:tcBorders>
        <w:shd w:val="clear" w:color="auto" w:fill="35FF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cPr>
      <w:shd w:val="clear" w:color="auto" w:fill="BBE2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6" w:themeFillTint="33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tcBorders>
          <w:insideH w:val="single" w:sz="6" w:space="0" w:color="217491" w:themeColor="accent6"/>
          <w:insideV w:val="single" w:sz="6" w:space="0" w:color="217491" w:themeColor="accent6"/>
        </w:tcBorders>
        <w:shd w:val="clear" w:color="auto" w:fill="78C4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6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6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A6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A6E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F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FC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6" w:themeFillTint="7F"/>
      </w:tcPr>
    </w:tblStylePr>
  </w:style>
  <w:style w:type="table" w:styleId="DunkleListe">
    <w:name w:val="Dark List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E9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7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A44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1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2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036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A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8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69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217491" w:themeColor="accent1"/>
        <w:bottom w:val="single" w:sz="4" w:space="0" w:color="217491" w:themeColor="accent1"/>
        <w:right w:val="single" w:sz="4" w:space="0" w:color="2174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1" w:themeShade="99"/>
          <w:insideV w:val="nil"/>
        </w:tcBorders>
        <w:shd w:val="clear" w:color="auto" w:fill="134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1" w:themeFillShade="99"/>
      </w:tcPr>
    </w:tblStylePr>
    <w:tblStylePr w:type="band1Vert">
      <w:tblPr/>
      <w:tcPr>
        <w:shd w:val="clear" w:color="auto" w:fill="92D0E6" w:themeFill="accent1" w:themeFillTint="66"/>
      </w:tcPr>
    </w:tblStylePr>
    <w:tblStylePr w:type="band1Horz">
      <w:tblPr/>
      <w:tcPr>
        <w:shd w:val="clear" w:color="auto" w:fill="78C4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CE9D00" w:themeColor="accent2"/>
        <w:bottom w:val="single" w:sz="4" w:space="0" w:color="CE9D00" w:themeColor="accent2"/>
        <w:right w:val="single" w:sz="4" w:space="0" w:color="CE9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D00" w:themeColor="accent2" w:themeShade="99"/>
          <w:insideV w:val="nil"/>
        </w:tcBorders>
        <w:shd w:val="clear" w:color="auto" w:fill="7B5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D00" w:themeFill="accent2" w:themeFillShade="99"/>
      </w:tcPr>
    </w:tblStylePr>
    <w:tblStylePr w:type="band1Vert">
      <w:tblPr/>
      <w:tcPr>
        <w:shd w:val="clear" w:color="auto" w:fill="FFE185" w:themeFill="accent2" w:themeFillTint="66"/>
      </w:tcPr>
    </w:tblStylePr>
    <w:tblStylePr w:type="band1Horz">
      <w:tblPr/>
      <w:tcPr>
        <w:shd w:val="clear" w:color="auto" w:fill="FFDA6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0362C" w:themeColor="accent4"/>
        <w:left w:val="single" w:sz="4" w:space="0" w:color="0A4473" w:themeColor="accent3"/>
        <w:bottom w:val="single" w:sz="4" w:space="0" w:color="0A4473" w:themeColor="accent3"/>
        <w:right w:val="single" w:sz="4" w:space="0" w:color="0A44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844" w:themeColor="accent3" w:themeShade="99"/>
          <w:insideV w:val="nil"/>
        </w:tcBorders>
        <w:shd w:val="clear" w:color="auto" w:fill="062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844" w:themeFill="accent3" w:themeFillShade="99"/>
      </w:tcPr>
    </w:tblStylePr>
    <w:tblStylePr w:type="band1Vert">
      <w:tblPr/>
      <w:tcPr>
        <w:shd w:val="clear" w:color="auto" w:fill="71B8F2" w:themeFill="accent3" w:themeFillTint="66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A4473" w:themeColor="accent3"/>
        <w:left w:val="single" w:sz="4" w:space="0" w:color="C0362C" w:themeColor="accent4"/>
        <w:bottom w:val="single" w:sz="4" w:space="0" w:color="C0362C" w:themeColor="accent4"/>
        <w:right w:val="single" w:sz="4" w:space="0" w:color="C036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01A" w:themeColor="accent4" w:themeShade="99"/>
          <w:insideV w:val="nil"/>
        </w:tcBorders>
        <w:shd w:val="clear" w:color="auto" w:fill="722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01A" w:themeFill="accent4" w:themeFillShade="99"/>
      </w:tcPr>
    </w:tblStylePr>
    <w:tblStylePr w:type="band1Vert">
      <w:tblPr/>
      <w:tcPr>
        <w:shd w:val="clear" w:color="auto" w:fill="EAAAA5" w:themeFill="accent4" w:themeFillTint="66"/>
      </w:tcPr>
    </w:tblStylePr>
    <w:tblStylePr w:type="band1Horz">
      <w:tblPr/>
      <w:tcPr>
        <w:shd w:val="clear" w:color="auto" w:fill="E5958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217491" w:themeColor="accent6"/>
        <w:left w:val="single" w:sz="4" w:space="0" w:color="00694F" w:themeColor="accent5"/>
        <w:bottom w:val="single" w:sz="4" w:space="0" w:color="00694F" w:themeColor="accent5"/>
        <w:right w:val="single" w:sz="4" w:space="0" w:color="0069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2F" w:themeColor="accent5" w:themeShade="99"/>
          <w:insideV w:val="nil"/>
        </w:tcBorders>
        <w:shd w:val="clear" w:color="auto" w:fill="003F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2F" w:themeFill="accent5" w:themeFillShade="99"/>
      </w:tcPr>
    </w:tblStylePr>
    <w:tblStylePr w:type="band1Vert">
      <w:tblPr/>
      <w:tcPr>
        <w:shd w:val="clear" w:color="auto" w:fill="5DFFD6" w:themeFill="accent5" w:themeFillTint="66"/>
      </w:tcPr>
    </w:tblStylePr>
    <w:tblStylePr w:type="band1Horz">
      <w:tblPr/>
      <w:tcPr>
        <w:shd w:val="clear" w:color="auto" w:fill="35FF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0694F" w:themeColor="accent5"/>
        <w:left w:val="single" w:sz="4" w:space="0" w:color="217491" w:themeColor="accent6"/>
        <w:bottom w:val="single" w:sz="4" w:space="0" w:color="217491" w:themeColor="accent6"/>
        <w:right w:val="single" w:sz="4" w:space="0" w:color="2174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6" w:themeShade="99"/>
          <w:insideV w:val="nil"/>
        </w:tcBorders>
        <w:shd w:val="clear" w:color="auto" w:fill="134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6" w:themeFillShade="99"/>
      </w:tcPr>
    </w:tblStylePr>
    <w:tblStylePr w:type="band1Vert">
      <w:tblPr/>
      <w:tcPr>
        <w:shd w:val="clear" w:color="auto" w:fill="92D0E6" w:themeFill="accent6" w:themeFillTint="66"/>
      </w:tcPr>
    </w:tblStylePr>
    <w:tblStylePr w:type="band1Horz">
      <w:tblPr/>
      <w:tcPr>
        <w:shd w:val="clear" w:color="auto" w:fill="78C4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shd w:val="clear" w:color="auto" w:fill="C8E7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F0C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C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B23" w:themeFill="accent4" w:themeFillShade="CC"/>
      </w:tcPr>
    </w:tblStylePr>
    <w:tblStylePr w:type="lastRow">
      <w:rPr>
        <w:b/>
        <w:bCs/>
        <w:color w:val="992B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shd w:val="clear" w:color="auto" w:fill="B8DB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A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5B" w:themeFill="accent3" w:themeFillShade="CC"/>
      </w:tcPr>
    </w:tblStylePr>
    <w:tblStylePr w:type="lastRow">
      <w:rPr>
        <w:b/>
        <w:bCs/>
        <w:color w:val="0836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shd w:val="clear" w:color="auto" w:fill="F4D4D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7FF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C73" w:themeFill="accent6" w:themeFillShade="CC"/>
      </w:tcPr>
    </w:tblStylePr>
    <w:tblStylePr w:type="lastRow">
      <w:rPr>
        <w:b/>
        <w:bCs/>
        <w:color w:val="1A5C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shd w:val="clear" w:color="auto" w:fill="AEFFE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3E" w:themeFill="accent5" w:themeFillShade="CC"/>
      </w:tcPr>
    </w:tblStylePr>
    <w:tblStylePr w:type="lastRow">
      <w:rPr>
        <w:b/>
        <w:bCs/>
        <w:color w:val="0054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shd w:val="clear" w:color="auto" w:fill="C8E7F2" w:themeFill="accent6" w:themeFillTint="33"/>
      </w:tcPr>
    </w:tblStylePr>
  </w:style>
  <w:style w:type="table" w:styleId="FarbigesRaster">
    <w:name w:val="Colorful Grid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1" w:themeFillTint="33"/>
    </w:tcPr>
    <w:tblStylePr w:type="firstRow">
      <w:rPr>
        <w:b/>
        <w:bCs/>
      </w:rPr>
      <w:tblPr/>
      <w:tcPr>
        <w:shd w:val="clear" w:color="auto" w:fill="92D0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2" w:themeFill="accent2" w:themeFillTint="33"/>
    </w:tcPr>
    <w:tblStylePr w:type="firstRow">
      <w:rPr>
        <w:b/>
        <w:bCs/>
      </w:rPr>
      <w:tblPr/>
      <w:tcPr>
        <w:shd w:val="clear" w:color="auto" w:fill="FFE1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BF9" w:themeFill="accent3" w:themeFillTint="33"/>
    </w:tcPr>
    <w:tblStylePr w:type="firstRow">
      <w:rPr>
        <w:b/>
        <w:bCs/>
      </w:rPr>
      <w:tblPr/>
      <w:tcPr>
        <w:shd w:val="clear" w:color="auto" w:fill="71B8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B8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2" w:themeFill="accent4" w:themeFillTint="33"/>
    </w:tcPr>
    <w:tblStylePr w:type="firstRow">
      <w:rPr>
        <w:b/>
        <w:bCs/>
      </w:rPr>
      <w:tblPr/>
      <w:tcPr>
        <w:shd w:val="clear" w:color="auto" w:fill="EAA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A" w:themeFill="accent5" w:themeFillTint="33"/>
    </w:tcPr>
    <w:tblStylePr w:type="firstRow">
      <w:rPr>
        <w:b/>
        <w:bCs/>
      </w:rPr>
      <w:tblPr/>
      <w:tcPr>
        <w:shd w:val="clear" w:color="auto" w:fill="5DFF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F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6" w:themeFillTint="33"/>
    </w:tcPr>
    <w:tblStylePr w:type="firstRow">
      <w:rPr>
        <w:b/>
        <w:bCs/>
      </w:rPr>
      <w:tblPr/>
      <w:tcPr>
        <w:shd w:val="clear" w:color="auto" w:fill="92D0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paragraph" w:styleId="Blocktext">
    <w:name w:val="Block Text"/>
    <w:basedOn w:val="Standard"/>
    <w:uiPriority w:val="99"/>
    <w:semiHidden/>
    <w:unhideWhenUsed/>
    <w:rsid w:val="00C85B98"/>
    <w:pPr>
      <w:pBdr>
        <w:top w:val="single" w:sz="2" w:space="10" w:color="217491" w:themeColor="accent1" w:shadow="1" w:frame="1"/>
        <w:left w:val="single" w:sz="2" w:space="10" w:color="217491" w:themeColor="accent1" w:shadow="1" w:frame="1"/>
        <w:bottom w:val="single" w:sz="2" w:space="10" w:color="217491" w:themeColor="accent1" w:shadow="1" w:frame="1"/>
        <w:right w:val="single" w:sz="2" w:space="10" w:color="217491" w:themeColor="accent1" w:shadow="1" w:frame="1"/>
      </w:pBdr>
      <w:ind w:left="1152" w:right="1152"/>
    </w:pPr>
    <w:rPr>
      <w:i/>
      <w:iCs/>
    </w:rPr>
  </w:style>
  <w:style w:type="paragraph" w:styleId="Dokumentstruktur">
    <w:name w:val="Document Map"/>
    <w:basedOn w:val="Standard"/>
    <w:link w:val="DokumentstrukturZchn1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DokumentstrukturZchn1">
    <w:name w:val="Dokumentstruktur Zchn1"/>
    <w:basedOn w:val="Absatz-Standardschriftart"/>
    <w:link w:val="Dokumentstruktur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C85B98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C85B98"/>
    <w:rPr>
      <w:rFonts w:ascii="Arial" w:hAnsi="Arial" w:cs="Consolas"/>
      <w:color w:val="auto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1"/>
    <w:uiPriority w:val="99"/>
    <w:semiHidden/>
    <w:unhideWhenUsed/>
    <w:rsid w:val="00C85B98"/>
    <w:rPr>
      <w:rFonts w:cs="Consolas"/>
      <w:sz w:val="20"/>
    </w:rPr>
  </w:style>
  <w:style w:type="character" w:customStyle="1" w:styleId="HTMLVorformatiertZchn1">
    <w:name w:val="HTML Vorformatiert Zchn1"/>
    <w:basedOn w:val="Absatz-Standardschriftart"/>
    <w:link w:val="HTMLVorformatiert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5B98"/>
    <w:rPr>
      <w:rFonts w:ascii="Arial" w:hAnsi="Arial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5B98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5B98"/>
    <w:rPr>
      <w:rFonts w:eastAsiaTheme="majorEastAsia" w:cstheme="majorBidi"/>
      <w:b/>
      <w:bCs/>
    </w:rPr>
  </w:style>
  <w:style w:type="paragraph" w:styleId="Makrotext">
    <w:name w:val="macro"/>
    <w:link w:val="MakrotextZchn1"/>
    <w:uiPriority w:val="99"/>
    <w:semiHidden/>
    <w:unhideWhenUsed/>
    <w:rsid w:val="00C85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krotextZchn1">
    <w:name w:val="Makrotext Zchn1"/>
    <w:basedOn w:val="Absatz-Standardschriftart"/>
    <w:link w:val="Makrotext"/>
    <w:uiPriority w:val="99"/>
    <w:semiHidden/>
    <w:rsid w:val="00C85B98"/>
    <w:rPr>
      <w:rFonts w:ascii="Arial" w:hAnsi="Arial" w:cs="Consolas"/>
      <w:sz w:val="20"/>
      <w:szCs w:val="20"/>
    </w:rPr>
  </w:style>
  <w:style w:type="paragraph" w:styleId="Nachrichtenkopf">
    <w:name w:val="Message Header"/>
    <w:basedOn w:val="Standard"/>
    <w:link w:val="NachrichtenkopfZchn1"/>
    <w:uiPriority w:val="99"/>
    <w:semiHidden/>
    <w:unhideWhenUsed/>
    <w:rsid w:val="00C85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1">
    <w:name w:val="Nachrichtenkopf Zchn1"/>
    <w:basedOn w:val="Absatz-Standardschriftart"/>
    <w:link w:val="Nachrichtenkopf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1"/>
    <w:uiPriority w:val="99"/>
    <w:semiHidden/>
    <w:unhideWhenUsed/>
    <w:rsid w:val="00C85B98"/>
    <w:rPr>
      <w:rFonts w:cs="Consolas"/>
      <w:sz w:val="21"/>
      <w:szCs w:val="21"/>
    </w:rPr>
  </w:style>
  <w:style w:type="character" w:customStyle="1" w:styleId="NurTextZchn1">
    <w:name w:val="Nur Text Zchn1"/>
    <w:basedOn w:val="Absatz-Standardschriftart"/>
    <w:link w:val="NurText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85B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5B98"/>
    <w:rPr>
      <w:sz w:val="24"/>
      <w:szCs w:val="24"/>
    </w:rPr>
  </w:style>
  <w:style w:type="table" w:styleId="Tabelle3D-Effekt1">
    <w:name w:val="Table 3D effects 1"/>
    <w:basedOn w:val="NormaleTabelle"/>
    <w:uiPriority w:val="99"/>
    <w:semiHidden/>
    <w:unhideWhenUsed/>
    <w:rsid w:val="00C85B98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5B98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5B98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5B98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5B98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5B98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5B98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5B98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C85B98"/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C85B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1"/>
    <w:uiPriority w:val="99"/>
    <w:unhideWhenUsed/>
    <w:rsid w:val="00C85B98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C85B98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1"/>
    <w:uiPriority w:val="99"/>
    <w:rsid w:val="00C85B98"/>
    <w:pPr>
      <w:tabs>
        <w:tab w:val="right" w:pos="9639"/>
      </w:tabs>
    </w:pPr>
    <w:rPr>
      <w:sz w:val="12"/>
    </w:rPr>
  </w:style>
  <w:style w:type="character" w:customStyle="1" w:styleId="FuzeileZchn1">
    <w:name w:val="Fußzeile Zchn1"/>
    <w:basedOn w:val="Absatz-Standardschriftart"/>
    <w:link w:val="Fuzeile"/>
    <w:uiPriority w:val="99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Betreff">
    <w:name w:val="Betreff"/>
    <w:uiPriority w:val="99"/>
    <w:rsid w:val="00C85B98"/>
    <w:rPr>
      <w:rFonts w:ascii="Arial" w:hAnsi="Arial" w:cs="Times New Roman"/>
      <w:b/>
      <w:color w:val="000000"/>
      <w:szCs w:val="20"/>
    </w:rPr>
  </w:style>
  <w:style w:type="paragraph" w:customStyle="1" w:styleId="Bullet1">
    <w:name w:val="Bullet 1"/>
    <w:basedOn w:val="Standard"/>
    <w:rsid w:val="00C85B98"/>
    <w:pPr>
      <w:numPr>
        <w:numId w:val="17"/>
      </w:numPr>
    </w:pPr>
  </w:style>
  <w:style w:type="paragraph" w:customStyle="1" w:styleId="Bullet2">
    <w:name w:val="Bullet 2"/>
    <w:basedOn w:val="Bullet1"/>
    <w:rsid w:val="00C85B98"/>
    <w:pPr>
      <w:numPr>
        <w:numId w:val="18"/>
      </w:numPr>
    </w:pPr>
  </w:style>
  <w:style w:type="paragraph" w:customStyle="1" w:styleId="Bullet3">
    <w:name w:val="Bullet 3"/>
    <w:basedOn w:val="Bullet2"/>
    <w:rsid w:val="00C85B98"/>
    <w:pPr>
      <w:numPr>
        <w:numId w:val="19"/>
      </w:numPr>
    </w:pPr>
  </w:style>
  <w:style w:type="paragraph" w:customStyle="1" w:styleId="Bullet4">
    <w:name w:val="Bullet 4"/>
    <w:basedOn w:val="Bullet3"/>
    <w:rsid w:val="00C85B98"/>
    <w:pPr>
      <w:numPr>
        <w:numId w:val="20"/>
      </w:numPr>
    </w:pPr>
  </w:style>
  <w:style w:type="paragraph" w:customStyle="1" w:styleId="Bullet5">
    <w:name w:val="Bullet 5"/>
    <w:basedOn w:val="Bullet4"/>
    <w:rsid w:val="00C85B98"/>
    <w:pPr>
      <w:numPr>
        <w:numId w:val="21"/>
      </w:numPr>
    </w:pPr>
  </w:style>
  <w:style w:type="paragraph" w:customStyle="1" w:styleId="Dokumententitel">
    <w:name w:val="Dokumententitel"/>
    <w:basedOn w:val="Standard"/>
    <w:rsid w:val="00C85B98"/>
    <w:rPr>
      <w:caps/>
      <w:spacing w:val="24"/>
      <w:sz w:val="32"/>
    </w:rPr>
  </w:style>
  <w:style w:type="paragraph" w:customStyle="1" w:styleId="TabellenText">
    <w:name w:val="Tabellen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  <w:style w:type="paragraph" w:customStyle="1" w:styleId="Text75">
    <w:name w:val="Text 7.5"/>
    <w:basedOn w:val="Standard"/>
    <w:rsid w:val="00C85B98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BF27D9"/>
    <w:rPr>
      <w:color w:val="808080"/>
    </w:rPr>
  </w:style>
  <w:style w:type="paragraph" w:customStyle="1" w:styleId="Text">
    <w:name w:val="Text"/>
    <w:basedOn w:val="Standard"/>
    <w:uiPriority w:val="99"/>
    <w:rsid w:val="00491CB2"/>
    <w:pPr>
      <w:ind w:left="720" w:hanging="720"/>
    </w:pPr>
    <w:rPr>
      <w:rFonts w:eastAsia="Times New Roman"/>
      <w:sz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E762E1"/>
    <w:rPr>
      <w:color w:val="92D0E6" w:themeColor="accent1" w:themeTint="6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D7F"/>
    <w:rPr>
      <w:color w:val="605E5C"/>
      <w:shd w:val="clear" w:color="auto" w:fill="E1DFDD"/>
    </w:rPr>
  </w:style>
  <w:style w:type="character" w:customStyle="1" w:styleId="DocunizePlaceholder">
    <w:name w:val="Docunize Placeholder"/>
    <w:basedOn w:val="Absatz-Standardschriftart"/>
    <w:rsid w:val="00970162"/>
    <w:rPr>
      <w:color w:val="C71585"/>
    </w:rPr>
  </w:style>
  <w:style w:type="character" w:customStyle="1" w:styleId="berschrift1Zchn">
    <w:name w:val="Überschrift 1 Zchn"/>
    <w:rsid w:val="00C85B98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rsid w:val="00C85B98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rsid w:val="00C85B98"/>
    <w:rPr>
      <w:rFonts w:ascii="Arial" w:hAnsi="Arial" w:cs="Times New Roman"/>
      <w:b/>
      <w:szCs w:val="20"/>
      <w:lang w:eastAsia="de-DE"/>
    </w:rPr>
  </w:style>
  <w:style w:type="character" w:customStyle="1" w:styleId="berschrift4Zchn">
    <w:name w:val="Überschrift 4 Zchn"/>
    <w:rsid w:val="00C85B98"/>
    <w:rPr>
      <w:rFonts w:ascii="Arial" w:hAnsi="Arial" w:cs="Times New Roman"/>
      <w:b/>
      <w:szCs w:val="20"/>
      <w:lang w:eastAsia="de-DE"/>
    </w:rPr>
  </w:style>
  <w:style w:type="character" w:customStyle="1" w:styleId="berschrift5Zchn">
    <w:name w:val="Überschrift 5 Zchn"/>
    <w:rsid w:val="00C85B98"/>
    <w:rPr>
      <w:rFonts w:ascii="Arial" w:hAnsi="Arial" w:cs="Times New Roman"/>
      <w:b/>
      <w:szCs w:val="20"/>
      <w:lang w:eastAsia="de-DE"/>
    </w:rPr>
  </w:style>
  <w:style w:type="character" w:customStyle="1" w:styleId="berschrift6Zchn">
    <w:name w:val="Überschrift 6 Zchn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TitelZchn">
    <w:name w:val="Titel Zchn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UntertitelZchn">
    <w:name w:val="Untertitel Zchn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IntensivesZitatZchn">
    <w:name w:val="Intensives Zitat Zchn"/>
    <w:uiPriority w:val="30"/>
    <w:rsid w:val="00C85B98"/>
    <w:rPr>
      <w:rFonts w:ascii="Arial" w:hAnsi="Arial"/>
      <w:b/>
      <w:bCs/>
      <w:i/>
      <w:iCs/>
    </w:rPr>
  </w:style>
  <w:style w:type="character" w:customStyle="1" w:styleId="DokumentstrukturZchn">
    <w:name w:val="Dokumentstruktur Zchn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customStyle="1" w:styleId="HTMLVorformatiertZchn">
    <w:name w:val="HTML Vorformatiert Zchn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customStyle="1" w:styleId="MakrotextZchn">
    <w:name w:val="Makrotext Zchn"/>
    <w:uiPriority w:val="99"/>
    <w:semiHidden/>
    <w:rsid w:val="00C85B98"/>
    <w:rPr>
      <w:rFonts w:ascii="Arial" w:hAnsi="Arial" w:cs="Consolas"/>
      <w:sz w:val="20"/>
      <w:szCs w:val="20"/>
    </w:rPr>
  </w:style>
  <w:style w:type="character" w:customStyle="1" w:styleId="NachrichtenkopfZchn">
    <w:name w:val="Nachrichtenkopf Zchn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character" w:customStyle="1" w:styleId="NurTextZchn">
    <w:name w:val="Nur Text Zchn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character" w:customStyle="1" w:styleId="SprechblasentextZchn">
    <w:name w:val="Sprechblasentext Zchn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customStyle="1" w:styleId="KopfzeileZchn">
    <w:name w:val="Kopfzeile Zchn"/>
    <w:uiPriority w:val="99"/>
    <w:rsid w:val="00C85B98"/>
    <w:rPr>
      <w:rFonts w:ascii="Arial" w:hAnsi="Arial" w:cs="Times New Roman"/>
      <w:szCs w:val="20"/>
      <w:lang w:eastAsia="de-DE"/>
    </w:rPr>
  </w:style>
  <w:style w:type="character" w:customStyle="1" w:styleId="FuzeileZchn">
    <w:name w:val="Fußzeile Zchn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Reference">
    <w:name w:val="Reference"/>
    <w:rsid w:val="00C85B98"/>
    <w:rPr>
      <w:rFonts w:ascii="Arial" w:hAnsi="Arial" w:cs="Times New Roman"/>
      <w:b/>
      <w:color w:val="000000"/>
      <w:szCs w:val="20"/>
    </w:rPr>
  </w:style>
  <w:style w:type="paragraph" w:customStyle="1" w:styleId="DocumentTitle">
    <w:name w:val="Document Title"/>
    <w:basedOn w:val="Standard"/>
    <w:rsid w:val="00C85B98"/>
    <w:rPr>
      <w:caps/>
      <w:spacing w:val="24"/>
      <w:sz w:val="32"/>
    </w:rPr>
  </w:style>
  <w:style w:type="paragraph" w:customStyle="1" w:styleId="TableText">
    <w:name w:val="Table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globe/de/prod/safety/plant-inspection/ex/Documents/Inhalte_Prozessdiagramm/IH-Konzept_Inertisierungseinrichtungen_mit_Freigab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gler-ra\AppData\Local\Temp\Docunize\AS1458%20Explosionsschutz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zglobe/de/prod/safety/plant-inspection/ex/Documents/Inhalte_Prozessdiagramm/IH-Konzept_Inertisierungseinrichtungen_mit_Freigabe.pdf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C8127D74C4473FB5C8D3D525C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755A-09BF-460A-8092-04D35184AAB4}"/>
      </w:docPartPr>
      <w:docPartBody>
        <w:p w:rsidR="00000000" w:rsidRDefault="00A860E8">
          <w:pPr>
            <w:pStyle w:val="24C8127D74C4473FB5C8D3D525C5964B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117B363C9B59407095F718B25873E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685B3-A272-4CBC-82AF-6805E0F97361}"/>
      </w:docPartPr>
      <w:docPartBody>
        <w:p w:rsidR="00000000" w:rsidRDefault="00A860E8">
          <w:pPr>
            <w:pStyle w:val="117B363C9B59407095F718B25873EC3D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2A939894F7F147F5B2E5937F48C8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9F642-C387-46FD-A7FB-3B065EC60D93}"/>
      </w:docPartPr>
      <w:docPartBody>
        <w:p w:rsidR="00000000" w:rsidRDefault="00A860E8">
          <w:pPr>
            <w:pStyle w:val="2A939894F7F147F5B2E5937F48C8FF4C"/>
          </w:pPr>
          <w:r w:rsidRPr="00875625">
            <w:rPr>
              <w:rStyle w:val="Platzhaltertext"/>
              <w:color w:val="8496B0" w:themeColor="text2" w:themeTint="99"/>
              <w:sz w:val="20"/>
            </w:rPr>
            <w:t>TT.MM.JJJJ</w:t>
          </w:r>
        </w:p>
      </w:docPartBody>
    </w:docPart>
    <w:docPart>
      <w:docPartPr>
        <w:name w:val="A700CF261EC74E119E35399F9F6F8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A1EC7-C903-4A82-91D2-7AD5743D5EFE}"/>
      </w:docPartPr>
      <w:docPartBody>
        <w:p w:rsidR="00000000" w:rsidRDefault="00A860E8">
          <w:pPr>
            <w:pStyle w:val="A700CF261EC74E119E35399F9F6F85BF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2720D2760EBC48E4BAD72753EAC88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A89B-6929-47ED-882F-8681F95DE6FC}"/>
      </w:docPartPr>
      <w:docPartBody>
        <w:p w:rsidR="00000000" w:rsidRDefault="00A860E8">
          <w:pPr>
            <w:pStyle w:val="2720D2760EBC48E4BAD72753EAC88942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118B7CB91C0C4BA9AC6C1AE130238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175FA-DA38-4630-8B54-6783C8735CCD}"/>
      </w:docPartPr>
      <w:docPartBody>
        <w:p w:rsidR="00000000" w:rsidRDefault="00A860E8">
          <w:pPr>
            <w:pStyle w:val="118B7CB91C0C4BA9AC6C1AE130238AD5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A3EE48695AE84D24837278A7C8519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032A0-54B3-431B-9358-9D6D5C695641}"/>
      </w:docPartPr>
      <w:docPartBody>
        <w:p w:rsidR="00000000" w:rsidRDefault="00A860E8">
          <w:pPr>
            <w:pStyle w:val="A3EE48695AE84D24837278A7C8519B80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A5DF2632EF5648A09907360D66CE1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E493C-93E0-4F28-ACB4-124AC221C5F6}"/>
      </w:docPartPr>
      <w:docPartBody>
        <w:p w:rsidR="00000000" w:rsidRDefault="00A860E8">
          <w:pPr>
            <w:pStyle w:val="A5DF2632EF5648A09907360D66CE163C"/>
          </w:pPr>
          <w:r w:rsidRPr="00745A74">
            <w:rPr>
              <w:color w:val="B4C6E7" w:themeColor="accent1" w:themeTint="66"/>
              <w:sz w:val="20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54CD52197DAE40DFABDA2070FA99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7CB99-35ED-4920-B19E-4B99E4EA8F2F}"/>
      </w:docPartPr>
      <w:docPartBody>
        <w:p w:rsidR="00000000" w:rsidRDefault="00A860E8">
          <w:pPr>
            <w:pStyle w:val="54CD52197DAE40DFABDA2070FA99C177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DDD33A6747147C487FCF176FDC4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EF02-98C8-409B-9423-421B068D3738}"/>
      </w:docPartPr>
      <w:docPartBody>
        <w:p w:rsidR="00000000" w:rsidRDefault="00A860E8">
          <w:pPr>
            <w:pStyle w:val="9DDD33A6747147C487FCF176FDC40DC2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7834D01CA3E840C2908B9D683B7C4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8407-A786-46D6-BBEA-7EB1F00E84C2}"/>
      </w:docPartPr>
      <w:docPartBody>
        <w:p w:rsidR="00000000" w:rsidRDefault="00A860E8">
          <w:pPr>
            <w:pStyle w:val="7834D01CA3E840C2908B9D683B7C4C09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175A1D7DBE44891AFE78394AB2D9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FC82B-7810-407A-9414-522776920591}"/>
      </w:docPartPr>
      <w:docPartBody>
        <w:p w:rsidR="00000000" w:rsidRDefault="00A860E8">
          <w:pPr>
            <w:pStyle w:val="9175A1D7DBE44891AFE78394AB2D927C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D459CC43E37E45948BE2069FFA1FC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57577-7D8B-4F52-A935-D7980328592B}"/>
      </w:docPartPr>
      <w:docPartBody>
        <w:p w:rsidR="00000000" w:rsidRDefault="00A860E8">
          <w:pPr>
            <w:pStyle w:val="D459CC43E37E45948BE2069FFA1FC7CB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BFA7DBD8D9364080AF197B4673635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D6D6-9DFF-49F8-AEC5-FFD55EF9A37D}"/>
      </w:docPartPr>
      <w:docPartBody>
        <w:p w:rsidR="00000000" w:rsidRDefault="00A860E8">
          <w:pPr>
            <w:pStyle w:val="BFA7DBD8D9364080AF197B46736354F5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CBC98658875E4EDD9FFE5A5E17B7D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0CCE-B765-40CC-AFBA-7AC8E34DDBAC}"/>
      </w:docPartPr>
      <w:docPartBody>
        <w:p w:rsidR="00000000" w:rsidRDefault="00A860E8">
          <w:pPr>
            <w:pStyle w:val="CBC98658875E4EDD9FFE5A5E17B7D922"/>
          </w:pPr>
          <w:r w:rsidRPr="002A0B49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G1234=T901=XE01</w:t>
          </w:r>
        </w:p>
      </w:docPartBody>
    </w:docPart>
    <w:docPart>
      <w:docPartPr>
        <w:name w:val="BEC47587BDEA42028C64850DD00D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6EC5F-9BF4-45C3-9F57-E7CCD68E8464}"/>
      </w:docPartPr>
      <w:docPartBody>
        <w:p w:rsidR="00000000" w:rsidRDefault="00A860E8">
          <w:pPr>
            <w:pStyle w:val="BEC47587BDEA42028C64850DD00D6FE4"/>
          </w:pPr>
          <w:r w:rsidRPr="0026618C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Destillationskolonnen LP1234 (Muster zum Löschen)</w:t>
          </w:r>
        </w:p>
      </w:docPartBody>
    </w:docPart>
    <w:docPart>
      <w:docPartPr>
        <w:name w:val="AFD54B095203469CB68388F8CB57D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39F7-FDCA-4896-B57A-A31AD7AC9D10}"/>
      </w:docPartPr>
      <w:docPartBody>
        <w:p w:rsidR="00000000" w:rsidRDefault="00A860E8">
          <w:pPr>
            <w:pStyle w:val="AFD54B095203469CB68388F8CB57D8D3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4DA4089A9F444E939343B98E4D392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F45F-CC51-40A2-984B-67EAA020BB09}"/>
      </w:docPartPr>
      <w:docPartBody>
        <w:p w:rsidR="00000000" w:rsidRDefault="00A860E8">
          <w:pPr>
            <w:pStyle w:val="4DA4089A9F444E939343B98E4D392B17"/>
          </w:pPr>
          <w:r w:rsidRPr="002A0B49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G1234=T901=XE01</w:t>
          </w:r>
        </w:p>
      </w:docPartBody>
    </w:docPart>
    <w:docPart>
      <w:docPartPr>
        <w:name w:val="039096EDBFC64D849FB0FE6D03818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AA2F5-8008-45C8-B16B-ED96270DC578}"/>
      </w:docPartPr>
      <w:docPartBody>
        <w:p w:rsidR="00000000" w:rsidRDefault="00A860E8">
          <w:pPr>
            <w:pStyle w:val="039096EDBFC64D849FB0FE6D0381800A"/>
          </w:pPr>
          <w:r w:rsidRPr="0026618C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Checkliste Elektrostatik für Flüssigkeiten zu Destialltionskolonnen LP1234</w:t>
          </w:r>
        </w:p>
      </w:docPartBody>
    </w:docPart>
    <w:docPart>
      <w:docPartPr>
        <w:name w:val="18E1C659C71947D58AA8ABC54544D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9653-2A64-42DA-AADF-DE871F4D3B58}"/>
      </w:docPartPr>
      <w:docPartBody>
        <w:p w:rsidR="00000000" w:rsidRDefault="00A860E8">
          <w:pPr>
            <w:pStyle w:val="18E1C659C71947D58AA8ABC54544D477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74A3618602E543D4AB955E8F9D2C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B3B25-7C1E-452E-847F-122780874E9E}"/>
      </w:docPartPr>
      <w:docPartBody>
        <w:p w:rsidR="00000000" w:rsidRDefault="00A860E8">
          <w:pPr>
            <w:pStyle w:val="74A3618602E543D4AB955E8F9D2C389D"/>
          </w:pPr>
          <w:r w:rsidRPr="002A0B49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G1234=T901=XE0</w:t>
          </w:r>
          <w:r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2</w:t>
          </w:r>
        </w:p>
      </w:docPartBody>
    </w:docPart>
    <w:docPart>
      <w:docPartPr>
        <w:name w:val="3BF2165643664E04B55B92EDF76F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2DB64-5CB7-443C-B07B-82C7C00E0F47}"/>
      </w:docPartPr>
      <w:docPartBody>
        <w:p w:rsidR="00000000" w:rsidRDefault="00A860E8">
          <w:pPr>
            <w:pStyle w:val="3BF2165643664E04B55B92EDF76F697D"/>
          </w:pPr>
          <w:r w:rsidRPr="0026618C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Tanklager LP5678</w:t>
          </w:r>
        </w:p>
      </w:docPartBody>
    </w:docPart>
    <w:docPart>
      <w:docPartPr>
        <w:name w:val="3CCCBDDFE68646B9A365DA35432D1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C9501-1B99-449F-8BFC-1897E19BA981}"/>
      </w:docPartPr>
      <w:docPartBody>
        <w:p w:rsidR="00000000" w:rsidRDefault="00A860E8">
          <w:pPr>
            <w:pStyle w:val="3CCCBDDFE68646B9A365DA35432D1CCC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A90559B8C8994B63A1258CD81F869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1E137-CAAC-4D77-BF33-3241C27182A8}"/>
      </w:docPartPr>
      <w:docPartBody>
        <w:p w:rsidR="00000000" w:rsidRDefault="00A860E8">
          <w:pPr>
            <w:pStyle w:val="A90559B8C8994B63A1258CD81F869320"/>
          </w:pPr>
          <w:r w:rsidRPr="002A0B49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G1234=T901=XE02</w:t>
          </w:r>
        </w:p>
      </w:docPartBody>
    </w:docPart>
    <w:docPart>
      <w:docPartPr>
        <w:name w:val="9D45DBB1AB6344639002B817B716D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93B46-0A6B-4993-B002-49DBB5DD5EDC}"/>
      </w:docPartPr>
      <w:docPartBody>
        <w:p w:rsidR="00000000" w:rsidRDefault="00A860E8">
          <w:pPr>
            <w:pStyle w:val="9D45DBB1AB6344639002B817B716D169"/>
          </w:pPr>
          <w:r w:rsidRPr="0026618C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Checkliste Elektrostatik für Flüssigkeiten zum Tanklager LP5678</w:t>
          </w:r>
        </w:p>
      </w:docPartBody>
    </w:docPart>
    <w:docPart>
      <w:docPartPr>
        <w:name w:val="3388C9BC74774DEDAF8671A90ECF5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AE87E-7F55-477F-85BE-BA769F4788FD}"/>
      </w:docPartPr>
      <w:docPartBody>
        <w:p w:rsidR="00000000" w:rsidRDefault="00A860E8">
          <w:pPr>
            <w:pStyle w:val="3388C9BC74774DEDAF8671A90ECF57C8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53A2844C415B4CC29FAB33A79699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EC970-BD8C-49E4-B726-8F424D5DD235}"/>
      </w:docPartPr>
      <w:docPartBody>
        <w:p w:rsidR="00000000" w:rsidRDefault="00A860E8">
          <w:pPr>
            <w:pStyle w:val="53A2844C415B4CC29FAB33A796995EC4"/>
          </w:pPr>
          <w:r w:rsidRPr="002A0B49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G1234=T901=XE0</w:t>
          </w:r>
          <w:r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3</w:t>
          </w:r>
        </w:p>
      </w:docPartBody>
    </w:docPart>
    <w:docPart>
      <w:docPartPr>
        <w:name w:val="A1277A8708B84E96B6E6CBD467CAE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599CC-844F-4ADA-9D28-858CB5C12409}"/>
      </w:docPartPr>
      <w:docPartBody>
        <w:p w:rsidR="00000000" w:rsidRDefault="00A860E8">
          <w:pPr>
            <w:pStyle w:val="A1277A8708B84E96B6E6CBD467CAE435"/>
          </w:pPr>
          <w:r w:rsidRPr="0026618C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Checkliste Elektrostatik für Stäube zur Anlage xxx</w:t>
          </w:r>
        </w:p>
      </w:docPartBody>
    </w:docPart>
    <w:docPart>
      <w:docPartPr>
        <w:name w:val="E7068AA5B8FC49109746D2F80D070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5FCFF-B94B-4504-BD67-F476F971C938}"/>
      </w:docPartPr>
      <w:docPartBody>
        <w:p w:rsidR="00000000" w:rsidRDefault="00A860E8">
          <w:pPr>
            <w:pStyle w:val="E7068AA5B8FC49109746D2F80D0706E0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DDDC6C57F8C4425881F072658328C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934BF-A757-43AD-816B-6A227589DD51}"/>
      </w:docPartPr>
      <w:docPartBody>
        <w:p w:rsidR="00000000" w:rsidRDefault="00A860E8">
          <w:pPr>
            <w:pStyle w:val="DDDC6C57F8C4425881F072658328C1B6"/>
          </w:pPr>
          <w:r w:rsidRPr="002A0B49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G1234=T901=XE0</w:t>
          </w:r>
          <w:r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3</w:t>
          </w:r>
        </w:p>
      </w:docPartBody>
    </w:docPart>
    <w:docPart>
      <w:docPartPr>
        <w:name w:val="6DC8E7F4F0BD459EAFCAAE67D4D1C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55602-A672-49D6-9E79-01162FAEFE25}"/>
      </w:docPartPr>
      <w:docPartBody>
        <w:p w:rsidR="00000000" w:rsidRDefault="00A860E8">
          <w:pPr>
            <w:pStyle w:val="6DC8E7F4F0BD459EAFCAAE67D4D1C7E2"/>
          </w:pPr>
          <w:r w:rsidRPr="0026618C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Checkliste Elektrostatik für Schüttkegelentladung für Silos der Anlage xxx</w:t>
          </w:r>
        </w:p>
      </w:docPartBody>
    </w:docPart>
    <w:docPart>
      <w:docPartPr>
        <w:name w:val="50FF22DCA6B2404AA3DB318B588D1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F8B17-D97C-4AA3-A00B-9B5575507BD8}"/>
      </w:docPartPr>
      <w:docPartBody>
        <w:p w:rsidR="00000000" w:rsidRDefault="00A860E8">
          <w:pPr>
            <w:pStyle w:val="50FF22DCA6B2404AA3DB318B588D1F27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72FB4C63E5D14FCCA8DB0C956D654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5D379-6339-45CE-AAEE-14298B3EB488}"/>
      </w:docPartPr>
      <w:docPartBody>
        <w:p w:rsidR="00000000" w:rsidRDefault="00A860E8">
          <w:pPr>
            <w:pStyle w:val="72FB4C63E5D14FCCA8DB0C956D65455C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075310778C594FFB9CFA79DC0EC1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1DF1-62C9-4AB4-9569-D776DCDCF460}"/>
      </w:docPartPr>
      <w:docPartBody>
        <w:p w:rsidR="00000000" w:rsidRDefault="00A860E8">
          <w:pPr>
            <w:pStyle w:val="075310778C594FFB9CFA79DC0EC14900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5C6DF46DA6E8491D82EC426E915CC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BD6C4-058E-487B-B3B9-6F7864FB6311}"/>
      </w:docPartPr>
      <w:docPartBody>
        <w:p w:rsidR="00000000" w:rsidRDefault="00A860E8">
          <w:pPr>
            <w:pStyle w:val="5C6DF46DA6E8491D82EC426E915CCC45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B8971822FD84BC8BD50F929F0110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2850C-70E4-49D5-96ED-C3735CE3F852}"/>
      </w:docPartPr>
      <w:docPartBody>
        <w:p w:rsidR="00000000" w:rsidRDefault="00A860E8">
          <w:pPr>
            <w:pStyle w:val="9B8971822FD84BC8BD50F929F01108D1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F590D4C808BB4A88AA3999647D978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419BC-E5F7-467E-95DE-179BD988ED14}"/>
      </w:docPartPr>
      <w:docPartBody>
        <w:p w:rsidR="00000000" w:rsidRDefault="00A860E8">
          <w:pPr>
            <w:pStyle w:val="F590D4C808BB4A88AA3999647D978644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5A3C5EAC0EAC48118D24AE304D39E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0E8B3-4807-4352-BF55-33E040FE53F3}"/>
      </w:docPartPr>
      <w:docPartBody>
        <w:p w:rsidR="00000000" w:rsidRDefault="00A860E8">
          <w:pPr>
            <w:pStyle w:val="5A3C5EAC0EAC48118D24AE304D39E96E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CB3BFFB0D7C34BA2BFAD0BBFEB245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CB33-1325-4BFC-A032-2B6F74CC79C9}"/>
      </w:docPartPr>
      <w:docPartBody>
        <w:p w:rsidR="00000000" w:rsidRDefault="00A860E8">
          <w:pPr>
            <w:pStyle w:val="CB3BFFB0D7C34BA2BFAD0BBFEB245601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31BB40FCD5414E2283770C134223D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0F62-A721-4597-98DB-EF832A7FE6DD}"/>
      </w:docPartPr>
      <w:docPartBody>
        <w:p w:rsidR="00000000" w:rsidRDefault="00A860E8">
          <w:pPr>
            <w:pStyle w:val="31BB40FCD5414E2283770C134223D1DD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09BA6ECA89884FAAA61AE65FD7D86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B4DFD-0EDD-4946-98BE-8A176080826B}"/>
      </w:docPartPr>
      <w:docPartBody>
        <w:p w:rsidR="00000000" w:rsidRDefault="00A860E8">
          <w:pPr>
            <w:pStyle w:val="09BA6ECA89884FAAA61AE65FD7D86ABC"/>
          </w:pPr>
          <w:r w:rsidRPr="00AF615E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6171B918DDF4D7C9C0E94A87EED2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30959-7ABC-496A-84A1-8B920EEFD21A}"/>
      </w:docPartPr>
      <w:docPartBody>
        <w:p w:rsidR="00000000" w:rsidRDefault="00A860E8">
          <w:pPr>
            <w:pStyle w:val="96171B918DDF4D7C9C0E94A87EED2E9A"/>
          </w:pPr>
          <w:r w:rsidRPr="00AF615E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E702E714421648C1BF62EAEA45992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8D7DB-B7E1-4581-9851-2B5237A8F267}"/>
      </w:docPartPr>
      <w:docPartBody>
        <w:p w:rsidR="00000000" w:rsidRDefault="00A860E8">
          <w:pPr>
            <w:pStyle w:val="E702E714421648C1BF62EAEA45992172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0CB39655C1948A2BBF267A05D79E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3D45C-89C0-4AD9-BBAF-CE8BDFCC2FA0}"/>
      </w:docPartPr>
      <w:docPartBody>
        <w:p w:rsidR="00000000" w:rsidRDefault="00A860E8">
          <w:pPr>
            <w:pStyle w:val="B0CB39655C1948A2BBF267A05D79EF7A"/>
          </w:pPr>
          <w:r w:rsidRPr="00B77316">
            <w:rPr>
              <w:rStyle w:val="Platzhaltertext"/>
              <w:bCs/>
              <w:i/>
              <w:iCs/>
              <w:color w:val="8496B0" w:themeColor="text2" w:themeTint="99"/>
              <w:sz w:val="18"/>
              <w:szCs w:val="18"/>
            </w:rPr>
            <w:t>gem. WP</w:t>
          </w:r>
        </w:p>
      </w:docPartBody>
    </w:docPart>
    <w:docPart>
      <w:docPartPr>
        <w:name w:val="09C9E7259BD3404F8030240DE53CF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89CF2-9BC5-4B03-8612-E6661DDC918C}"/>
      </w:docPartPr>
      <w:docPartBody>
        <w:p w:rsidR="00000000" w:rsidRDefault="00A860E8">
          <w:pPr>
            <w:pStyle w:val="09C9E7259BD3404F8030240DE53CF701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155516F01712481A9ACA308887981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1273-71C1-4961-A16A-F11C8FC77CDA}"/>
      </w:docPartPr>
      <w:docPartBody>
        <w:p w:rsidR="00A860E8" w:rsidRPr="009D42AB" w:rsidRDefault="00A860E8" w:rsidP="009F3F9B">
          <w:pPr>
            <w:rPr>
              <w:i/>
              <w:iCs/>
              <w:noProof/>
              <w:color w:val="8496B0" w:themeColor="text2" w:themeTint="99"/>
              <w:sz w:val="18"/>
              <w:szCs w:val="18"/>
            </w:rPr>
          </w:pPr>
          <w:r w:rsidRPr="009D42AB">
            <w:rPr>
              <w:i/>
              <w:iCs/>
              <w:noProof/>
              <w:color w:val="8496B0" w:themeColor="text2" w:themeTint="99"/>
              <w:sz w:val="18"/>
              <w:szCs w:val="18"/>
            </w:rPr>
            <w:t xml:space="preserve">WP: Ein Wartunplan für die Einrichtung ist im SAP vorhanden. </w:t>
          </w:r>
        </w:p>
        <w:p w:rsidR="00000000" w:rsidRDefault="00A860E8">
          <w:pPr>
            <w:pStyle w:val="155516F01712481A9ACA308887981067"/>
          </w:pPr>
          <w:r w:rsidRPr="009D42AB">
            <w:rPr>
              <w:i/>
              <w:iCs/>
              <w:noProof/>
              <w:color w:val="8496B0" w:themeColor="text2" w:themeTint="99"/>
              <w:sz w:val="18"/>
              <w:szCs w:val="18"/>
            </w:rPr>
            <w:t>Die Dokumentation der Prüfungen ist am jeweiligen technischen Platz im SAP hinterlegt.</w:t>
          </w:r>
        </w:p>
      </w:docPartBody>
    </w:docPart>
    <w:docPart>
      <w:docPartPr>
        <w:name w:val="3DC54F404CDD4DF182B6E6066A758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91DD0-56FC-4E0B-89D5-FEF721375F0C}"/>
      </w:docPartPr>
      <w:docPartBody>
        <w:p w:rsidR="00000000" w:rsidRDefault="00A860E8">
          <w:pPr>
            <w:pStyle w:val="3DC54F404CDD4DF182B6E6066A75877B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FAA7B9590F7D42929FF942E3868B4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3291-FA5A-4FDB-A15E-6E9095AABD8B}"/>
      </w:docPartPr>
      <w:docPartBody>
        <w:p w:rsidR="00000000" w:rsidRDefault="00A860E8">
          <w:pPr>
            <w:pStyle w:val="FAA7B9590F7D42929FF942E3868B47E3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65CF68CCE4084111ACCFC066D351D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8645B-E3DF-46B8-9C90-EDDD179BA595}"/>
      </w:docPartPr>
      <w:docPartBody>
        <w:p w:rsidR="00000000" w:rsidRDefault="00A860E8">
          <w:pPr>
            <w:pStyle w:val="65CF68CCE4084111ACCFC066D351D95B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D89A769330BE441BBD996FF507FF6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5387B-E8CC-42B0-BA85-7BE8498BB97A}"/>
      </w:docPartPr>
      <w:docPartBody>
        <w:p w:rsidR="00000000" w:rsidRDefault="00A860E8">
          <w:pPr>
            <w:pStyle w:val="D89A769330BE441BBD996FF507FF6FFA"/>
          </w:pPr>
          <w:r w:rsidRPr="00965574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gem. WP</w:t>
          </w:r>
        </w:p>
      </w:docPartBody>
    </w:docPart>
    <w:docPart>
      <w:docPartPr>
        <w:name w:val="45E036B1E1C64BED8AD3ADF3E223B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FD31B-144F-4E8E-8D9F-10C7DC5350E8}"/>
      </w:docPartPr>
      <w:docPartBody>
        <w:p w:rsidR="00000000" w:rsidRDefault="00A860E8">
          <w:pPr>
            <w:pStyle w:val="45E036B1E1C64BED8AD3ADF3E223BAF0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F25F6AB8C054179970EEEB54A63B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ED589-26BE-45B7-A454-A2FCDB92B2A9}"/>
      </w:docPartPr>
      <w:docPartBody>
        <w:p w:rsidR="00A860E8" w:rsidRPr="00157471" w:rsidRDefault="00A860E8" w:rsidP="009F3F9B">
          <w:pPr>
            <w:rPr>
              <w:i/>
              <w:iCs/>
              <w:noProof/>
              <w:color w:val="8496B0" w:themeColor="text2" w:themeTint="99"/>
              <w:sz w:val="18"/>
              <w:szCs w:val="18"/>
            </w:rPr>
          </w:pPr>
          <w:r w:rsidRPr="00157471">
            <w:rPr>
              <w:i/>
              <w:iCs/>
              <w:noProof/>
              <w:color w:val="8496B0" w:themeColor="text2" w:themeTint="99"/>
              <w:sz w:val="18"/>
              <w:szCs w:val="18"/>
            </w:rPr>
            <w:t xml:space="preserve">WP: Ein Wartunplan für die Einrichtung ist im SAP vorhanden. </w:t>
          </w:r>
        </w:p>
        <w:p w:rsidR="00000000" w:rsidRDefault="00A860E8">
          <w:pPr>
            <w:pStyle w:val="BF25F6AB8C054179970EEEB54A63BF26"/>
          </w:pPr>
          <w:r w:rsidRPr="00157471">
            <w:rPr>
              <w:i/>
              <w:iCs/>
              <w:noProof/>
              <w:color w:val="8496B0" w:themeColor="text2" w:themeTint="99"/>
              <w:sz w:val="18"/>
              <w:szCs w:val="18"/>
            </w:rPr>
            <w:t>Die Dokumentation der Prüfungen ist am jeweiligen technischen Platz im SAP hinterlegt.</w:t>
          </w:r>
        </w:p>
      </w:docPartBody>
    </w:docPart>
    <w:docPart>
      <w:docPartPr>
        <w:name w:val="14CAF5B182064337BA0FC5DF9C0B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951E-8627-47CA-BC67-5E2F5AF894B9}"/>
      </w:docPartPr>
      <w:docPartBody>
        <w:p w:rsidR="00000000" w:rsidRDefault="00A860E8">
          <w:pPr>
            <w:pStyle w:val="14CAF5B182064337BA0FC5DF9C0B77E8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4FB9C795B234A899A6EF5F463E7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3D9EF-0404-42DA-9676-63332D1EF298}"/>
      </w:docPartPr>
      <w:docPartBody>
        <w:p w:rsidR="00000000" w:rsidRDefault="00A860E8">
          <w:pPr>
            <w:pStyle w:val="94FB9C795B234A899A6EF5F463E739BD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67F0A2D34D5D468C81268D6A6177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D5B20-A1DC-41FC-A938-2DCA5888C81A}"/>
      </w:docPartPr>
      <w:docPartBody>
        <w:p w:rsidR="00000000" w:rsidRDefault="00A860E8">
          <w:pPr>
            <w:pStyle w:val="67F0A2D34D5D468C81268D6A61771C4B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79D5BCCEC07648F5ACFFF3D2D8F4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C29CA-4CA9-42F1-A5E7-41D22CA21FC6}"/>
      </w:docPartPr>
      <w:docPartBody>
        <w:p w:rsidR="00000000" w:rsidRDefault="00A860E8">
          <w:pPr>
            <w:pStyle w:val="79D5BCCEC07648F5ACFFF3D2D8F4496B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C3DB72627C1646CAAF1441208882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A7545-4FC3-4A62-997D-FEE10752572A}"/>
      </w:docPartPr>
      <w:docPartBody>
        <w:p w:rsidR="00000000" w:rsidRDefault="00A860E8">
          <w:pPr>
            <w:pStyle w:val="C3DB72627C1646CAAF14412088824F05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73619FD024F34795B44A81F576B73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DF94E-33FF-4B60-AA58-8BAFB574C86A}"/>
      </w:docPartPr>
      <w:docPartBody>
        <w:p w:rsidR="00000000" w:rsidRDefault="00A860E8">
          <w:pPr>
            <w:pStyle w:val="73619FD024F34795B44A81F576B73E16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35B9CEA4B3254558B0F787930DD7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E660-B9F0-4E74-96D0-8B09B4FE2A70}"/>
      </w:docPartPr>
      <w:docPartBody>
        <w:p w:rsidR="00000000" w:rsidRDefault="00A860E8">
          <w:pPr>
            <w:pStyle w:val="35B9CEA4B3254558B0F787930DD74427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D88ED7EA0424FF38605887A59B3C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1130-7063-4CBE-9F9E-7AE3921C74F5}"/>
      </w:docPartPr>
      <w:docPartBody>
        <w:p w:rsidR="00000000" w:rsidRDefault="00A860E8">
          <w:pPr>
            <w:pStyle w:val="9D88ED7EA0424FF38605887A59B3C4AA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AFEDE35C560647DABFC49CCF68DEB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F619D-82DC-4579-BE93-EE3FD2B3748B}"/>
      </w:docPartPr>
      <w:docPartBody>
        <w:p w:rsidR="00000000" w:rsidRDefault="00A860E8">
          <w:pPr>
            <w:pStyle w:val="AFEDE35C560647DABFC49CCF68DEB7F3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0D808CFA09794BC4B64CCC3192B57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1ED0D-2728-48CD-80F9-C3C09DB927EB}"/>
      </w:docPartPr>
      <w:docPartBody>
        <w:p w:rsidR="00000000" w:rsidRDefault="00A860E8">
          <w:pPr>
            <w:pStyle w:val="0D808CFA09794BC4B64CCC3192B573FC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D456F2F99D9E4657AD5CD1E67425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D11B7-A501-4472-8A28-971323F32EDE}"/>
      </w:docPartPr>
      <w:docPartBody>
        <w:p w:rsidR="00A860E8" w:rsidRPr="00157471" w:rsidRDefault="00A860E8" w:rsidP="008F1E9D">
          <w:pPr>
            <w:rPr>
              <w:i/>
              <w:iCs/>
              <w:noProof/>
              <w:color w:val="8496B0" w:themeColor="text2" w:themeTint="99"/>
              <w:sz w:val="18"/>
              <w:szCs w:val="18"/>
            </w:rPr>
          </w:pPr>
          <w:r w:rsidRPr="00157471">
            <w:rPr>
              <w:i/>
              <w:iCs/>
              <w:noProof/>
              <w:color w:val="8496B0" w:themeColor="text2" w:themeTint="99"/>
              <w:sz w:val="18"/>
              <w:szCs w:val="18"/>
            </w:rPr>
            <w:t>Bei Wacker liegt ein geprüftes und durch den TÜV Süd freigegebenes allgemeines IH-Konzept für Inertisierungs-einrichtungen vom 30.11.2016 vor (</w:t>
          </w:r>
          <w:hyperlink r:id="rId4" w:history="1">
            <w:r w:rsidRPr="00157471">
              <w:rPr>
                <w:rStyle w:val="Hyperlink"/>
                <w:i/>
                <w:iCs/>
                <w:noProof/>
                <w:color w:val="8496B0" w:themeColor="text2" w:themeTint="99"/>
                <w:sz w:val="18"/>
                <w:szCs w:val="18"/>
              </w:rPr>
              <w:t>Link</w:t>
            </w:r>
          </w:hyperlink>
          <w:r w:rsidRPr="00157471">
            <w:rPr>
              <w:i/>
              <w:iCs/>
              <w:noProof/>
              <w:color w:val="8496B0" w:themeColor="text2" w:themeTint="99"/>
              <w:sz w:val="18"/>
              <w:szCs w:val="18"/>
            </w:rPr>
            <w:t>).</w:t>
          </w:r>
        </w:p>
        <w:p w:rsidR="00000000" w:rsidRDefault="00A860E8">
          <w:pPr>
            <w:pStyle w:val="D456F2F99D9E4657AD5CD1E674254EDF"/>
          </w:pPr>
          <w:r w:rsidRPr="00157471">
            <w:rPr>
              <w:i/>
              <w:iCs/>
              <w:noProof/>
              <w:color w:val="8496B0" w:themeColor="text2" w:themeTint="99"/>
              <w:sz w:val="18"/>
              <w:szCs w:val="18"/>
            </w:rPr>
            <w:t>Die vorher genannten Inertisierungseinrichtungen werden wie folgt geprüft:</w:t>
          </w:r>
        </w:p>
      </w:docPartBody>
    </w:docPart>
    <w:docPart>
      <w:docPartPr>
        <w:name w:val="E42B164CBD0748DF9A404212ADCF7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CCA04-3E0A-408A-A170-CEF96983AD44}"/>
      </w:docPartPr>
      <w:docPartBody>
        <w:p w:rsidR="00000000" w:rsidRDefault="00A860E8">
          <w:pPr>
            <w:pStyle w:val="E42B164CBD0748DF9A404212ADCF782B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7FC5D144A00D4177BCB297776BA6B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1B8FE-C473-4C02-AF3B-4CD00311CE8A}"/>
      </w:docPartPr>
      <w:docPartBody>
        <w:p w:rsidR="00000000" w:rsidRDefault="00A860E8">
          <w:pPr>
            <w:pStyle w:val="7FC5D144A00D4177BCB297776BA6BDFF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Blitzschutzsystem Gxxxx=T125=EB001:</w:t>
          </w:r>
        </w:p>
      </w:docPartBody>
    </w:docPart>
    <w:docPart>
      <w:docPartPr>
        <w:name w:val="5A98CA6A61A1442CA0C360828AB6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5E82B-93C1-473B-B50C-DCB712C6F035}"/>
      </w:docPartPr>
      <w:docPartBody>
        <w:p w:rsidR="00000000" w:rsidRDefault="00A860E8">
          <w:pPr>
            <w:pStyle w:val="5A98CA6A61A1442CA0C360828AB6544E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3C82BBA0544042BEB3632C2AC8AFE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CF31F-8123-47CD-8714-ED6B3536414B}"/>
      </w:docPartPr>
      <w:docPartBody>
        <w:p w:rsidR="00000000" w:rsidRDefault="00A860E8">
          <w:pPr>
            <w:pStyle w:val="3C82BBA0544042BEB3632C2AC8AFE6DA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gem. WP</w:t>
          </w:r>
        </w:p>
      </w:docPartBody>
    </w:docPart>
    <w:docPart>
      <w:docPartPr>
        <w:name w:val="3342E625C1FF4246BA913C2474BC5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732AA-FE5F-4942-8894-B55625852EC8}"/>
      </w:docPartPr>
      <w:docPartBody>
        <w:p w:rsidR="00000000" w:rsidRDefault="00A860E8">
          <w:pPr>
            <w:pStyle w:val="3342E625C1FF4246BA913C2474BC5E6E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3 Jahre</w:t>
          </w:r>
        </w:p>
      </w:docPartBody>
    </w:docPart>
    <w:docPart>
      <w:docPartPr>
        <w:name w:val="F036D0D5405B4A3EA5F48AB50340D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7689-67B0-453D-87CE-6895CD32E34F}"/>
      </w:docPartPr>
      <w:docPartBody>
        <w:p w:rsidR="00000000" w:rsidRDefault="00A860E8">
          <w:pPr>
            <w:pStyle w:val="F036D0D5405B4A3EA5F48AB50340D364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Potenzialausgleichssysteme:</w:t>
          </w:r>
        </w:p>
      </w:docPartBody>
    </w:docPart>
    <w:docPart>
      <w:docPartPr>
        <w:name w:val="FF4909F992CB45D7B84D93CA78C0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9C4A-8FCE-4836-AE50-0BF448C7616C}"/>
      </w:docPartPr>
      <w:docPartBody>
        <w:p w:rsidR="00000000" w:rsidRDefault="00A860E8">
          <w:pPr>
            <w:pStyle w:val="FF4909F992CB45D7B84D93CA78C0033C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020126FF2E49B3A93CDC63858F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93629-2F94-4E45-A8E2-FABE0EB641CC}"/>
      </w:docPartPr>
      <w:docPartBody>
        <w:p w:rsidR="00000000" w:rsidRDefault="00A860E8">
          <w:pPr>
            <w:pStyle w:val="5B020126FF2E49B3A93CDC63858FFB78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B4E6773E6B4E47E09F2ABED32E60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E2E98-A345-4978-800E-758C1CD8CF92}"/>
      </w:docPartPr>
      <w:docPartBody>
        <w:p w:rsidR="00000000" w:rsidRDefault="00A860E8">
          <w:pPr>
            <w:pStyle w:val="B4E6773E6B4E47E09F2ABED32E607EC3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3 Jahre</w:t>
          </w:r>
        </w:p>
      </w:docPartBody>
    </w:docPart>
    <w:docPart>
      <w:docPartPr>
        <w:name w:val="AF8C5FCF943C4480A78E322756531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B0DEB-F49F-4C73-84A8-ADA15E3EA125}"/>
      </w:docPartPr>
      <w:docPartBody>
        <w:p w:rsidR="00000000" w:rsidRDefault="00A860E8">
          <w:pPr>
            <w:pStyle w:val="AF8C5FCF943C4480A78E322756531B92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Ortsfeste elektrische Anlagen Gxxx=T120:</w:t>
          </w:r>
        </w:p>
      </w:docPartBody>
    </w:docPart>
    <w:docPart>
      <w:docPartPr>
        <w:name w:val="D05EBBF0663447A5B7DBA5DA4494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65CE-8B55-4BE4-BBB7-F479A755B327}"/>
      </w:docPartPr>
      <w:docPartBody>
        <w:p w:rsidR="00000000" w:rsidRDefault="00A860E8">
          <w:pPr>
            <w:pStyle w:val="D05EBBF0663447A5B7DBA5DA44944641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F8E1CCD22E034CC38B163B024FD42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71DA6-0DCB-4405-B335-709C58762781}"/>
      </w:docPartPr>
      <w:docPartBody>
        <w:p w:rsidR="00000000" w:rsidRDefault="00A860E8">
          <w:pPr>
            <w:pStyle w:val="F8E1CCD22E034CC38B163B024FD42642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gem. WP</w:t>
          </w:r>
        </w:p>
      </w:docPartBody>
    </w:docPart>
    <w:docPart>
      <w:docPartPr>
        <w:name w:val="EC28002DA5A746CB8BE868121D694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CAD4F-8BDE-4AA0-ABB3-060133437B09}"/>
      </w:docPartPr>
      <w:docPartBody>
        <w:p w:rsidR="00000000" w:rsidRDefault="00A860E8">
          <w:pPr>
            <w:pStyle w:val="EC28002DA5A746CB8BE868121D694DBB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3 Jahre</w:t>
          </w:r>
        </w:p>
      </w:docPartBody>
    </w:docPart>
    <w:docPart>
      <w:docPartPr>
        <w:name w:val="949C5E80D6E84FFEAD49B557541F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9CAF-5C3A-4D83-AFA9-659B13ABD7D4}"/>
      </w:docPartPr>
      <w:docPartBody>
        <w:p w:rsidR="00000000" w:rsidRDefault="00A860E8">
          <w:pPr>
            <w:pStyle w:val="949C5E80D6E84FFEAD49B557541FFDF2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Ableitfähigkeitsmessung (z.B. Fußböden):</w:t>
          </w:r>
        </w:p>
      </w:docPartBody>
    </w:docPart>
    <w:docPart>
      <w:docPartPr>
        <w:name w:val="A316BEC73C4E4207965C18FE87135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90A54-EF42-4036-84BF-672895B2F168}"/>
      </w:docPartPr>
      <w:docPartBody>
        <w:p w:rsidR="00000000" w:rsidRDefault="00A860E8">
          <w:pPr>
            <w:pStyle w:val="A316BEC73C4E4207965C18FE8713580E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364166E2917F469781D831D8DD7F0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75E9B-A9E8-49B3-A946-A4D2EEF46BCD}"/>
      </w:docPartPr>
      <w:docPartBody>
        <w:p w:rsidR="00000000" w:rsidRDefault="00A860E8">
          <w:pPr>
            <w:pStyle w:val="364166E2917F469781D831D8DD7F0573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BF4AE1B32479416FAEA8DDA6A3481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6493F-AFCE-484E-A96A-F58B4C09AF3C}"/>
      </w:docPartPr>
      <w:docPartBody>
        <w:p w:rsidR="00000000" w:rsidRDefault="00A860E8">
          <w:pPr>
            <w:pStyle w:val="BF4AE1B32479416FAEA8DDA6A348104B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3 Jahre</w:t>
          </w:r>
        </w:p>
      </w:docPartBody>
    </w:docPart>
    <w:docPart>
      <w:docPartPr>
        <w:name w:val="698F5DD132A646BC8FE30EEEC8D1F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DCCC3-02EA-46ED-81A4-36AD9DD128EE}"/>
      </w:docPartPr>
      <w:docPartBody>
        <w:p w:rsidR="00000000" w:rsidRDefault="00A860E8">
          <w:pPr>
            <w:pStyle w:val="698F5DD132A646BC8FE30EEEC8D1F0E6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7FBB1AB487064CC3A5B832AC70758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C319E-2C8F-4CCA-8B74-BBE3D5E415AA}"/>
      </w:docPartPr>
      <w:docPartBody>
        <w:p w:rsidR="00000000" w:rsidRDefault="00A860E8">
          <w:pPr>
            <w:pStyle w:val="7FBB1AB487064CC3A5B832AC70758312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064E8457E4AB4D08B9C387B29C7B9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DCE3-B65A-483E-82D6-B25EDEA3F817}"/>
      </w:docPartPr>
      <w:docPartBody>
        <w:p w:rsidR="00000000" w:rsidRDefault="00A860E8">
          <w:pPr>
            <w:pStyle w:val="064E8457E4AB4D08B9C387B29C7B9F45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14FA6EDF8AF0407B9A523BC0A6A11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10D0A-F95C-44B3-9879-6541754991B1}"/>
      </w:docPartPr>
      <w:docPartBody>
        <w:p w:rsidR="00000000" w:rsidRDefault="00A860E8">
          <w:pPr>
            <w:pStyle w:val="14FA6EDF8AF0407B9A523BC0A6A11661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gem. WP</w:t>
          </w:r>
        </w:p>
      </w:docPartBody>
    </w:docPart>
    <w:docPart>
      <w:docPartPr>
        <w:name w:val="F475226F4FBC448F89E925CF23E3B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4A391-C2C6-414C-9678-A9C732FFAA6E}"/>
      </w:docPartPr>
      <w:docPartBody>
        <w:p w:rsidR="00000000" w:rsidRDefault="00A860E8">
          <w:pPr>
            <w:pStyle w:val="F475226F4FBC448F89E925CF23E3B684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74AF5166E69144658B66C608D789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7961-F8F5-45FC-96D0-840453505C8A}"/>
      </w:docPartPr>
      <w:docPartBody>
        <w:p w:rsidR="00000000" w:rsidRDefault="00A860E8">
          <w:pPr>
            <w:pStyle w:val="74AF5166E69144658B66C608D7899E3C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FAAE77FBE10742919AAD2025DE0EC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A58CA-AF45-4227-96AD-19A01C8C75A0}"/>
      </w:docPartPr>
      <w:docPartBody>
        <w:p w:rsidR="00000000" w:rsidRDefault="00A860E8">
          <w:pPr>
            <w:pStyle w:val="FAAE77FBE10742919AAD2025DE0EC590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373E9E9F284D48108787F56532EC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ACFAE-5AE8-4299-8A0C-C0C45001D516}"/>
      </w:docPartPr>
      <w:docPartBody>
        <w:p w:rsidR="00000000" w:rsidRDefault="00A860E8">
          <w:pPr>
            <w:pStyle w:val="373E9E9F284D48108787F56532EC3254"/>
          </w:pPr>
          <w:r w:rsidRPr="000F182E">
            <w:rPr>
              <w:rStyle w:val="Platzhaltertext"/>
            </w:rPr>
            <w:t>Wählen Sie ein Element aus.</w:t>
          </w:r>
        </w:p>
      </w:docPartBody>
    </w:docPart>
    <w:docPart>
      <w:docPartPr>
        <w:name w:val="F1BD28E5A7424B428E29E33CA5552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87F93-DB82-4CA6-8338-1975BF485989}"/>
      </w:docPartPr>
      <w:docPartBody>
        <w:p w:rsidR="00000000" w:rsidRDefault="00A860E8">
          <w:pPr>
            <w:pStyle w:val="F1BD28E5A7424B428E29E33CA55522F5"/>
          </w:pPr>
          <w:r w:rsidRPr="00157471">
            <w:rPr>
              <w:rStyle w:val="Platzhaltertext"/>
              <w:bCs/>
              <w:i/>
              <w:iCs/>
              <w:color w:val="8496B0" w:themeColor="text2" w:themeTint="99"/>
              <w:sz w:val="16"/>
              <w:szCs w:val="16"/>
            </w:rPr>
            <w:t>gem. WP</w:t>
          </w:r>
        </w:p>
      </w:docPartBody>
    </w:docPart>
    <w:docPart>
      <w:docPartPr>
        <w:name w:val="F177549C55224297A3D46D476F4A0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99280-0724-4855-AEC3-849346EA9B8C}"/>
      </w:docPartPr>
      <w:docPartBody>
        <w:p w:rsidR="00000000" w:rsidRDefault="00A860E8">
          <w:pPr>
            <w:pStyle w:val="F177549C55224297A3D46D476F4A0F8D"/>
          </w:pPr>
          <w:r w:rsidRPr="00157471">
            <w:rPr>
              <w:color w:val="B4C6E7" w:themeColor="accent1" w:themeTint="66"/>
              <w:sz w:val="16"/>
              <w:szCs w:val="16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BF647FAB363E4AA4A5C1C5A0D1C4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3EB58-F634-42AE-B82B-9DF1B73C79AF}"/>
      </w:docPartPr>
      <w:docPartBody>
        <w:p w:rsidR="00000000" w:rsidRDefault="00A860E8">
          <w:pPr>
            <w:pStyle w:val="BF647FAB363E4AA4A5C1C5A0D1C4C303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40ECFB7D7F647AF82640EF96CE4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1E832-4C20-43D9-93D5-B7C733D16C06}"/>
      </w:docPartPr>
      <w:docPartBody>
        <w:p w:rsidR="00000000" w:rsidRDefault="00A860E8">
          <w:pPr>
            <w:pStyle w:val="940ECFB7D7F647AF82640EF96CE4B5E1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32B9F2DE9EAA4F79ABA1582E8FDD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2FD39-628D-4F5B-8102-CBCFFDDC2A06}"/>
      </w:docPartPr>
      <w:docPartBody>
        <w:p w:rsidR="00000000" w:rsidRDefault="00A860E8">
          <w:pPr>
            <w:pStyle w:val="32B9F2DE9EAA4F79ABA1582E8FDDA3A4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7CB49ADEBF8C43D5BF1A4C72BF7E3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87F14-1885-426C-83AF-7AC54A4A59A4}"/>
      </w:docPartPr>
      <w:docPartBody>
        <w:p w:rsidR="00000000" w:rsidRDefault="00A860E8">
          <w:pPr>
            <w:pStyle w:val="7CB49ADEBF8C43D5BF1A4C72BF7E3A91"/>
          </w:pPr>
          <w:r w:rsidRPr="00C32859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29717B011E2B4D9F89515A3E92D1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26AA-F7E3-47F2-AEEF-E0521DD97E0D}"/>
      </w:docPartPr>
      <w:docPartBody>
        <w:p w:rsidR="00000000" w:rsidRDefault="00A860E8">
          <w:pPr>
            <w:pStyle w:val="29717B011E2B4D9F89515A3E92D14EE6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5678E4235FC748DB9CDD18C5478BF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D925D-A2C1-4F0B-9211-2CCF1C6524AD}"/>
      </w:docPartPr>
      <w:docPartBody>
        <w:p w:rsidR="00000000" w:rsidRDefault="00A860E8">
          <w:pPr>
            <w:pStyle w:val="5678E4235FC748DB9CDD18C5478BFE75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6397092F16D243A7A748583E5CD6A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DD921-0CF7-4089-904E-9342D93BBF5F}"/>
      </w:docPartPr>
      <w:docPartBody>
        <w:p w:rsidR="00000000" w:rsidRDefault="00A860E8">
          <w:pPr>
            <w:pStyle w:val="6397092F16D243A7A748583E5CD6A451"/>
          </w:pPr>
          <w:r w:rsidRPr="002A0B49">
            <w:rPr>
              <w:rStyle w:val="Platzhaltertext"/>
              <w:bCs/>
              <w:color w:val="8496B0" w:themeColor="text2" w:themeTint="99"/>
              <w:sz w:val="16"/>
              <w:szCs w:val="16"/>
            </w:rPr>
            <w:t>TT.MM.JJJJ</w:t>
          </w:r>
        </w:p>
      </w:docPartBody>
    </w:docPart>
    <w:docPart>
      <w:docPartPr>
        <w:name w:val="39F5FEBF0BB74A6BB94E2DC67BDBD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E3D4-E79F-4B7F-81A7-7DF9642FEAA8}"/>
      </w:docPartPr>
      <w:docPartBody>
        <w:p w:rsidR="00000000" w:rsidRDefault="00A860E8">
          <w:pPr>
            <w:pStyle w:val="39F5FEBF0BB74A6BB94E2DC67BDBD8F6"/>
          </w:pPr>
          <w:r w:rsidRPr="00013710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DAFB2BF840424AEDBEA5F0C3ACF12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B7940-73B8-42A5-B4D6-DD4AA29E19E7}"/>
      </w:docPartPr>
      <w:docPartBody>
        <w:p w:rsidR="00000000" w:rsidRDefault="00A860E8">
          <w:pPr>
            <w:pStyle w:val="DAFB2BF840424AEDBEA5F0C3ACF12CEA"/>
          </w:pPr>
          <w:r w:rsidRPr="00013710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2AA52CA92D5347E5B34C2149DE806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3C831-512C-4701-92FD-547B40FE34AC}"/>
      </w:docPartPr>
      <w:docPartBody>
        <w:p w:rsidR="00000000" w:rsidRDefault="00A860E8">
          <w:pPr>
            <w:pStyle w:val="2AA52CA92D5347E5B34C2149DE806513"/>
          </w:pPr>
          <w:r w:rsidRPr="00013710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62E826171CBC4EBE9273E30CCCA78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CF209-6ED5-4A55-B949-E11E1D51BD90}"/>
      </w:docPartPr>
      <w:docPartBody>
        <w:p w:rsidR="00000000" w:rsidRDefault="00A860E8">
          <w:pPr>
            <w:pStyle w:val="62E826171CBC4EBE9273E30CCCA7822D"/>
          </w:pPr>
          <w:r w:rsidRPr="00157471">
            <w:rPr>
              <w:rStyle w:val="Platzhaltertext"/>
              <w:bCs/>
              <w:color w:val="8496B0" w:themeColor="text2" w:themeTint="99"/>
              <w:sz w:val="18"/>
              <w:szCs w:val="18"/>
            </w:rPr>
            <w:t>TT.MM.JJJJ</w:t>
          </w:r>
        </w:p>
      </w:docPartBody>
    </w:docPart>
    <w:docPart>
      <w:docPartPr>
        <w:name w:val="58618DC713C54E67A0C0001629480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5D619-A3E4-4841-8090-B123A49BC4D2}"/>
      </w:docPartPr>
      <w:docPartBody>
        <w:p w:rsidR="00000000" w:rsidRDefault="00A860E8">
          <w:pPr>
            <w:pStyle w:val="58618DC713C54E67A0C0001629480387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5B105D42EAD644AE83CAAF13CCE9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2B63-E508-4293-8278-B462864C1863}"/>
      </w:docPartPr>
      <w:docPartBody>
        <w:p w:rsidR="00000000" w:rsidRDefault="00A860E8">
          <w:pPr>
            <w:pStyle w:val="5B105D42EAD644AE83CAAF13CCE91E2E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C4285950DE27467E901703900FDA3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EEE29-21A4-4BEF-A854-D609B86ED8A6}"/>
      </w:docPartPr>
      <w:docPartBody>
        <w:p w:rsidR="00000000" w:rsidRDefault="00A860E8">
          <w:pPr>
            <w:pStyle w:val="C4285950DE27467E901703900FDA33F7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C82F2BD513024EE4A580B7527EFE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324B5-0BA0-4DBC-90A2-36236217ECFB}"/>
      </w:docPartPr>
      <w:docPartBody>
        <w:p w:rsidR="00000000" w:rsidRDefault="00A860E8">
          <w:pPr>
            <w:pStyle w:val="C82F2BD513024EE4A580B7527EFE5931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E27EAC9061A140DF9428252B1B915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92CC3-DE4B-496D-BF98-81C1677EB7FC}"/>
      </w:docPartPr>
      <w:docPartBody>
        <w:p w:rsidR="00000000" w:rsidRDefault="00A860E8">
          <w:pPr>
            <w:pStyle w:val="E27EAC9061A140DF9428252B1B915321"/>
          </w:pPr>
          <w:r w:rsidRPr="00157471">
            <w:rPr>
              <w:rStyle w:val="Platzhaltertext"/>
              <w:bCs/>
              <w:color w:val="8496B0" w:themeColor="text2" w:themeTint="99"/>
              <w:sz w:val="18"/>
              <w:szCs w:val="18"/>
            </w:rPr>
            <w:t>TT.MM.JJJJ</w:t>
          </w:r>
        </w:p>
      </w:docPartBody>
    </w:docPart>
    <w:docPart>
      <w:docPartPr>
        <w:name w:val="879AD56B32564A0092B56D515472C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7B2D-670A-4165-9DD5-AEDE8C10F5F5}"/>
      </w:docPartPr>
      <w:docPartBody>
        <w:p w:rsidR="00000000" w:rsidRDefault="00A860E8">
          <w:pPr>
            <w:pStyle w:val="879AD56B32564A0092B56D515472CD28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CD39D744EF23472AA47FBE89A854F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85C72-9347-4BF6-8DE9-696C6AC85C91}"/>
      </w:docPartPr>
      <w:docPartBody>
        <w:p w:rsidR="00000000" w:rsidRDefault="00A860E8">
          <w:pPr>
            <w:pStyle w:val="CD39D744EF23472AA47FBE89A854FF0C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9132701E59BD413C9869A6B8AB9F5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F78CC-8854-40C5-A9E9-5E9F94B211EB}"/>
      </w:docPartPr>
      <w:docPartBody>
        <w:p w:rsidR="00000000" w:rsidRDefault="00A860E8">
          <w:pPr>
            <w:pStyle w:val="9132701E59BD413C9869A6B8AB9F55C6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F278979C009B412D95B8ABAAFE4F6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9C876-4A04-4A5B-A90D-4EEA13256B10}"/>
      </w:docPartPr>
      <w:docPartBody>
        <w:p w:rsidR="00000000" w:rsidRDefault="00A860E8">
          <w:pPr>
            <w:pStyle w:val="F278979C009B412D95B8ABAAFE4F6AEE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60A4C3151A444A8FBD0979C98BD0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3A14-A012-46F5-990C-FAAE1B143A31}"/>
      </w:docPartPr>
      <w:docPartBody>
        <w:p w:rsidR="00000000" w:rsidRDefault="00A860E8">
          <w:pPr>
            <w:pStyle w:val="60A4C3151A444A8FBD0979C98BD03305"/>
          </w:pPr>
          <w:r w:rsidRPr="00157471">
            <w:rPr>
              <w:rStyle w:val="Platzhaltertext"/>
              <w:bCs/>
              <w:color w:val="8496B0" w:themeColor="text2" w:themeTint="99"/>
              <w:sz w:val="18"/>
              <w:szCs w:val="18"/>
            </w:rPr>
            <w:t>TT.MM.JJJJ</w:t>
          </w:r>
        </w:p>
      </w:docPartBody>
    </w:docPart>
    <w:docPart>
      <w:docPartPr>
        <w:name w:val="4CAF731DDF4D4F83805353C1421F0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038C4-A714-440A-BF36-27E062896ED9}"/>
      </w:docPartPr>
      <w:docPartBody>
        <w:p w:rsidR="00000000" w:rsidRDefault="00A860E8">
          <w:pPr>
            <w:pStyle w:val="4CAF731DDF4D4F83805353C1421F0DB7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40E7E130A91C4D4AA0B4EE5E4493E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BC04B-72E4-4B8B-A343-AECE40F75470}"/>
      </w:docPartPr>
      <w:docPartBody>
        <w:p w:rsidR="00000000" w:rsidRDefault="00A860E8">
          <w:pPr>
            <w:pStyle w:val="40E7E130A91C4D4AA0B4EE5E4493E617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AAC028CB9BB54B919B51162E90900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207B9-8826-4359-98DD-089BD940AC64}"/>
      </w:docPartPr>
      <w:docPartBody>
        <w:p w:rsidR="00000000" w:rsidRDefault="00A860E8">
          <w:pPr>
            <w:pStyle w:val="AAC028CB9BB54B919B51162E90900CF2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F5729178D10940ADB9B2EB66E15A2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36E9E-FC1E-4E5E-9C40-3AE7498F75BA}"/>
      </w:docPartPr>
      <w:docPartBody>
        <w:p w:rsidR="00000000" w:rsidRDefault="00A860E8">
          <w:pPr>
            <w:pStyle w:val="F5729178D10940ADB9B2EB66E15A21D7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0D238BBDA9FB4E2D954A8FAA4FC31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DC384-BF6E-4B7D-A9C6-62F0E6EEFC10}"/>
      </w:docPartPr>
      <w:docPartBody>
        <w:p w:rsidR="00000000" w:rsidRDefault="00A860E8">
          <w:pPr>
            <w:pStyle w:val="0D238BBDA9FB4E2D954A8FAA4FC3129C"/>
          </w:pPr>
          <w:r w:rsidRPr="00157471">
            <w:rPr>
              <w:rStyle w:val="Platzhaltertext"/>
              <w:bCs/>
              <w:color w:val="8496B0" w:themeColor="text2" w:themeTint="99"/>
              <w:sz w:val="18"/>
              <w:szCs w:val="18"/>
            </w:rPr>
            <w:t>TT.MM.JJJJ</w:t>
          </w:r>
        </w:p>
      </w:docPartBody>
    </w:docPart>
    <w:docPart>
      <w:docPartPr>
        <w:name w:val="377F8836BC8E45879928767A27BE3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50BE-8195-4A82-BC99-02304A3FD82F}"/>
      </w:docPartPr>
      <w:docPartBody>
        <w:p w:rsidR="00000000" w:rsidRDefault="00A860E8">
          <w:pPr>
            <w:pStyle w:val="377F8836BC8E45879928767A27BE377C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E92B287AA6D24E1DB879723DAE27B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E3FC9-840F-4536-9827-AC8194BA804D}"/>
      </w:docPartPr>
      <w:docPartBody>
        <w:p w:rsidR="00000000" w:rsidRDefault="00A860E8">
          <w:pPr>
            <w:pStyle w:val="E92B287AA6D24E1DB879723DAE27B7A9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2B9FDFB7E24C4A0180300D5B7970D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33D65-94FD-44BB-8622-1E138268A1DD}"/>
      </w:docPartPr>
      <w:docPartBody>
        <w:p w:rsidR="00000000" w:rsidRDefault="00A860E8">
          <w:pPr>
            <w:pStyle w:val="2B9FDFB7E24C4A0180300D5B7970D13C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  <w:docPart>
      <w:docPartPr>
        <w:name w:val="B93C4C16E41C42338DF17EADFF595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8ECF1-F5BC-4637-BF73-E65F26DB8479}"/>
      </w:docPartPr>
      <w:docPartBody>
        <w:p w:rsidR="00000000" w:rsidRDefault="00A860E8">
          <w:pPr>
            <w:pStyle w:val="B93C4C16E41C42338DF17EADFF595EA7"/>
          </w:pPr>
          <w:r w:rsidRPr="00157471">
            <w:rPr>
              <w:color w:val="B4C6E7" w:themeColor="accent1" w:themeTint="66"/>
              <w:sz w:val="18"/>
              <w:szCs w:val="18"/>
              <w:shd w:val="clear" w:color="auto" w:fill="B4C6E7" w:themeFill="accent1" w:themeFillTint="66"/>
            </w:rPr>
            <w:t>Text1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C8127D74C4473FB5C8D3D525C5964B">
    <w:name w:val="24C8127D74C4473FB5C8D3D525C5964B"/>
  </w:style>
  <w:style w:type="paragraph" w:customStyle="1" w:styleId="117B363C9B59407095F718B25873EC3D">
    <w:name w:val="117B363C9B59407095F718B25873EC3D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A939894F7F147F5B2E5937F48C8FF4C">
    <w:name w:val="2A939894F7F147F5B2E5937F48C8FF4C"/>
  </w:style>
  <w:style w:type="paragraph" w:customStyle="1" w:styleId="A700CF261EC74E119E35399F9F6F85BF">
    <w:name w:val="A700CF261EC74E119E35399F9F6F85BF"/>
  </w:style>
  <w:style w:type="paragraph" w:customStyle="1" w:styleId="2720D2760EBC48E4BAD72753EAC88942">
    <w:name w:val="2720D2760EBC48E4BAD72753EAC88942"/>
  </w:style>
  <w:style w:type="paragraph" w:customStyle="1" w:styleId="118B7CB91C0C4BA9AC6C1AE130238AD5">
    <w:name w:val="118B7CB91C0C4BA9AC6C1AE130238AD5"/>
  </w:style>
  <w:style w:type="paragraph" w:customStyle="1" w:styleId="A3EE48695AE84D24837278A7C8519B80">
    <w:name w:val="A3EE48695AE84D24837278A7C8519B80"/>
  </w:style>
  <w:style w:type="paragraph" w:customStyle="1" w:styleId="A5DF2632EF5648A09907360D66CE163C">
    <w:name w:val="A5DF2632EF5648A09907360D66CE163C"/>
  </w:style>
  <w:style w:type="paragraph" w:customStyle="1" w:styleId="54CD52197DAE40DFABDA2070FA99C177">
    <w:name w:val="54CD52197DAE40DFABDA2070FA99C177"/>
  </w:style>
  <w:style w:type="paragraph" w:customStyle="1" w:styleId="9DDD33A6747147C487FCF176FDC40DC2">
    <w:name w:val="9DDD33A6747147C487FCF176FDC40DC2"/>
  </w:style>
  <w:style w:type="paragraph" w:customStyle="1" w:styleId="7834D01CA3E840C2908B9D683B7C4C09">
    <w:name w:val="7834D01CA3E840C2908B9D683B7C4C09"/>
  </w:style>
  <w:style w:type="paragraph" w:customStyle="1" w:styleId="9175A1D7DBE44891AFE78394AB2D927C">
    <w:name w:val="9175A1D7DBE44891AFE78394AB2D927C"/>
  </w:style>
  <w:style w:type="paragraph" w:customStyle="1" w:styleId="D459CC43E37E45948BE2069FFA1FC7CB">
    <w:name w:val="D459CC43E37E45948BE2069FFA1FC7CB"/>
  </w:style>
  <w:style w:type="paragraph" w:customStyle="1" w:styleId="BFA7DBD8D9364080AF197B46736354F5">
    <w:name w:val="BFA7DBD8D9364080AF197B46736354F5"/>
  </w:style>
  <w:style w:type="paragraph" w:customStyle="1" w:styleId="CBC98658875E4EDD9FFE5A5E17B7D922">
    <w:name w:val="CBC98658875E4EDD9FFE5A5E17B7D922"/>
  </w:style>
  <w:style w:type="paragraph" w:customStyle="1" w:styleId="BEC47587BDEA42028C64850DD00D6FE4">
    <w:name w:val="BEC47587BDEA42028C64850DD00D6FE4"/>
  </w:style>
  <w:style w:type="paragraph" w:customStyle="1" w:styleId="AFD54B095203469CB68388F8CB57D8D3">
    <w:name w:val="AFD54B095203469CB68388F8CB57D8D3"/>
  </w:style>
  <w:style w:type="paragraph" w:customStyle="1" w:styleId="4DA4089A9F444E939343B98E4D392B17">
    <w:name w:val="4DA4089A9F444E939343B98E4D392B17"/>
  </w:style>
  <w:style w:type="paragraph" w:customStyle="1" w:styleId="039096EDBFC64D849FB0FE6D0381800A">
    <w:name w:val="039096EDBFC64D849FB0FE6D0381800A"/>
  </w:style>
  <w:style w:type="paragraph" w:customStyle="1" w:styleId="18E1C659C71947D58AA8ABC54544D477">
    <w:name w:val="18E1C659C71947D58AA8ABC54544D477"/>
  </w:style>
  <w:style w:type="paragraph" w:customStyle="1" w:styleId="74A3618602E543D4AB955E8F9D2C389D">
    <w:name w:val="74A3618602E543D4AB955E8F9D2C389D"/>
  </w:style>
  <w:style w:type="paragraph" w:customStyle="1" w:styleId="3BF2165643664E04B55B92EDF76F697D">
    <w:name w:val="3BF2165643664E04B55B92EDF76F697D"/>
  </w:style>
  <w:style w:type="paragraph" w:customStyle="1" w:styleId="3CCCBDDFE68646B9A365DA35432D1CCC">
    <w:name w:val="3CCCBDDFE68646B9A365DA35432D1CCC"/>
  </w:style>
  <w:style w:type="paragraph" w:customStyle="1" w:styleId="A90559B8C8994B63A1258CD81F869320">
    <w:name w:val="A90559B8C8994B63A1258CD81F869320"/>
  </w:style>
  <w:style w:type="paragraph" w:customStyle="1" w:styleId="9D45DBB1AB6344639002B817B716D169">
    <w:name w:val="9D45DBB1AB6344639002B817B716D169"/>
  </w:style>
  <w:style w:type="paragraph" w:customStyle="1" w:styleId="3388C9BC74774DEDAF8671A90ECF57C8">
    <w:name w:val="3388C9BC74774DEDAF8671A90ECF57C8"/>
  </w:style>
  <w:style w:type="paragraph" w:customStyle="1" w:styleId="53A2844C415B4CC29FAB33A796995EC4">
    <w:name w:val="53A2844C415B4CC29FAB33A796995EC4"/>
  </w:style>
  <w:style w:type="paragraph" w:customStyle="1" w:styleId="A1277A8708B84E96B6E6CBD467CAE435">
    <w:name w:val="A1277A8708B84E96B6E6CBD467CAE435"/>
  </w:style>
  <w:style w:type="paragraph" w:customStyle="1" w:styleId="E7068AA5B8FC49109746D2F80D0706E0">
    <w:name w:val="E7068AA5B8FC49109746D2F80D0706E0"/>
  </w:style>
  <w:style w:type="paragraph" w:customStyle="1" w:styleId="DDDC6C57F8C4425881F072658328C1B6">
    <w:name w:val="DDDC6C57F8C4425881F072658328C1B6"/>
  </w:style>
  <w:style w:type="paragraph" w:customStyle="1" w:styleId="6DC8E7F4F0BD459EAFCAAE67D4D1C7E2">
    <w:name w:val="6DC8E7F4F0BD459EAFCAAE67D4D1C7E2"/>
  </w:style>
  <w:style w:type="paragraph" w:customStyle="1" w:styleId="50FF22DCA6B2404AA3DB318B588D1F27">
    <w:name w:val="50FF22DCA6B2404AA3DB318B588D1F27"/>
  </w:style>
  <w:style w:type="paragraph" w:customStyle="1" w:styleId="72FB4C63E5D14FCCA8DB0C956D65455C">
    <w:name w:val="72FB4C63E5D14FCCA8DB0C956D65455C"/>
  </w:style>
  <w:style w:type="paragraph" w:customStyle="1" w:styleId="075310778C594FFB9CFA79DC0EC14900">
    <w:name w:val="075310778C594FFB9CFA79DC0EC14900"/>
  </w:style>
  <w:style w:type="paragraph" w:customStyle="1" w:styleId="5C6DF46DA6E8491D82EC426E915CCC45">
    <w:name w:val="5C6DF46DA6E8491D82EC426E915CCC45"/>
  </w:style>
  <w:style w:type="paragraph" w:customStyle="1" w:styleId="9B8971822FD84BC8BD50F929F01108D1">
    <w:name w:val="9B8971822FD84BC8BD50F929F01108D1"/>
  </w:style>
  <w:style w:type="paragraph" w:customStyle="1" w:styleId="F590D4C808BB4A88AA3999647D978644">
    <w:name w:val="F590D4C808BB4A88AA3999647D978644"/>
  </w:style>
  <w:style w:type="paragraph" w:customStyle="1" w:styleId="5A3C5EAC0EAC48118D24AE304D39E96E">
    <w:name w:val="5A3C5EAC0EAC48118D24AE304D39E96E"/>
  </w:style>
  <w:style w:type="paragraph" w:customStyle="1" w:styleId="CB3BFFB0D7C34BA2BFAD0BBFEB245601">
    <w:name w:val="CB3BFFB0D7C34BA2BFAD0BBFEB245601"/>
  </w:style>
  <w:style w:type="paragraph" w:customStyle="1" w:styleId="31BB40FCD5414E2283770C134223D1DD">
    <w:name w:val="31BB40FCD5414E2283770C134223D1DD"/>
  </w:style>
  <w:style w:type="paragraph" w:customStyle="1" w:styleId="09BA6ECA89884FAAA61AE65FD7D86ABC">
    <w:name w:val="09BA6ECA89884FAAA61AE65FD7D86ABC"/>
  </w:style>
  <w:style w:type="paragraph" w:customStyle="1" w:styleId="96171B918DDF4D7C9C0E94A87EED2E9A">
    <w:name w:val="96171B918DDF4D7C9C0E94A87EED2E9A"/>
  </w:style>
  <w:style w:type="paragraph" w:customStyle="1" w:styleId="E702E714421648C1BF62EAEA45992172">
    <w:name w:val="E702E714421648C1BF62EAEA45992172"/>
  </w:style>
  <w:style w:type="paragraph" w:customStyle="1" w:styleId="B0CB39655C1948A2BBF267A05D79EF7A">
    <w:name w:val="B0CB39655C1948A2BBF267A05D79EF7A"/>
  </w:style>
  <w:style w:type="paragraph" w:customStyle="1" w:styleId="09C9E7259BD3404F8030240DE53CF701">
    <w:name w:val="09C9E7259BD3404F8030240DE53CF701"/>
  </w:style>
  <w:style w:type="paragraph" w:customStyle="1" w:styleId="155516F01712481A9ACA308887981067">
    <w:name w:val="155516F01712481A9ACA308887981067"/>
  </w:style>
  <w:style w:type="paragraph" w:customStyle="1" w:styleId="3DC54F404CDD4DF182B6E6066A75877B">
    <w:name w:val="3DC54F404CDD4DF182B6E6066A75877B"/>
  </w:style>
  <w:style w:type="paragraph" w:customStyle="1" w:styleId="FAA7B9590F7D42929FF942E3868B47E3">
    <w:name w:val="FAA7B9590F7D42929FF942E3868B47E3"/>
  </w:style>
  <w:style w:type="paragraph" w:customStyle="1" w:styleId="65CF68CCE4084111ACCFC066D351D95B">
    <w:name w:val="65CF68CCE4084111ACCFC066D351D95B"/>
  </w:style>
  <w:style w:type="paragraph" w:customStyle="1" w:styleId="D89A769330BE441BBD996FF507FF6FFA">
    <w:name w:val="D89A769330BE441BBD996FF507FF6FFA"/>
  </w:style>
  <w:style w:type="paragraph" w:customStyle="1" w:styleId="45E036B1E1C64BED8AD3ADF3E223BAF0">
    <w:name w:val="45E036B1E1C64BED8AD3ADF3E223BAF0"/>
  </w:style>
  <w:style w:type="paragraph" w:customStyle="1" w:styleId="BF25F6AB8C054179970EEEB54A63BF26">
    <w:name w:val="BF25F6AB8C054179970EEEB54A63BF26"/>
  </w:style>
  <w:style w:type="paragraph" w:customStyle="1" w:styleId="14CAF5B182064337BA0FC5DF9C0B77E8">
    <w:name w:val="14CAF5B182064337BA0FC5DF9C0B77E8"/>
  </w:style>
  <w:style w:type="paragraph" w:customStyle="1" w:styleId="94FB9C795B234A899A6EF5F463E739BD">
    <w:name w:val="94FB9C795B234A899A6EF5F463E739BD"/>
  </w:style>
  <w:style w:type="paragraph" w:customStyle="1" w:styleId="67F0A2D34D5D468C81268D6A61771C4B">
    <w:name w:val="67F0A2D34D5D468C81268D6A61771C4B"/>
  </w:style>
  <w:style w:type="paragraph" w:customStyle="1" w:styleId="79D5BCCEC07648F5ACFFF3D2D8F4496B">
    <w:name w:val="79D5BCCEC07648F5ACFFF3D2D8F4496B"/>
  </w:style>
  <w:style w:type="paragraph" w:customStyle="1" w:styleId="C3DB72627C1646CAAF14412088824F05">
    <w:name w:val="C3DB72627C1646CAAF14412088824F05"/>
  </w:style>
  <w:style w:type="paragraph" w:customStyle="1" w:styleId="73619FD024F34795B44A81F576B73E16">
    <w:name w:val="73619FD024F34795B44A81F576B73E16"/>
  </w:style>
  <w:style w:type="paragraph" w:customStyle="1" w:styleId="35B9CEA4B3254558B0F787930DD74427">
    <w:name w:val="35B9CEA4B3254558B0F787930DD74427"/>
  </w:style>
  <w:style w:type="paragraph" w:customStyle="1" w:styleId="9D88ED7EA0424FF38605887A59B3C4AA">
    <w:name w:val="9D88ED7EA0424FF38605887A59B3C4AA"/>
  </w:style>
  <w:style w:type="paragraph" w:customStyle="1" w:styleId="AFEDE35C560647DABFC49CCF68DEB7F3">
    <w:name w:val="AFEDE35C560647DABFC49CCF68DEB7F3"/>
  </w:style>
  <w:style w:type="paragraph" w:customStyle="1" w:styleId="0D808CFA09794BC4B64CCC3192B573FC">
    <w:name w:val="0D808CFA09794BC4B64CCC3192B573FC"/>
  </w:style>
  <w:style w:type="character" w:styleId="Hyperlink">
    <w:name w:val="Hyperlink"/>
    <w:basedOn w:val="Absatz-Standardschriftart"/>
    <w:uiPriority w:val="99"/>
    <w:unhideWhenUsed/>
    <w:rPr>
      <w:rFonts w:ascii="Arial" w:hAnsi="Arial"/>
      <w:color w:val="auto"/>
      <w:u w:val="single"/>
    </w:rPr>
  </w:style>
  <w:style w:type="paragraph" w:customStyle="1" w:styleId="D456F2F99D9E4657AD5CD1E674254EDF">
    <w:name w:val="D456F2F99D9E4657AD5CD1E674254EDF"/>
  </w:style>
  <w:style w:type="paragraph" w:customStyle="1" w:styleId="E42B164CBD0748DF9A404212ADCF782B">
    <w:name w:val="E42B164CBD0748DF9A404212ADCF782B"/>
  </w:style>
  <w:style w:type="paragraph" w:customStyle="1" w:styleId="7FC5D144A00D4177BCB297776BA6BDFF">
    <w:name w:val="7FC5D144A00D4177BCB297776BA6BDFF"/>
  </w:style>
  <w:style w:type="paragraph" w:customStyle="1" w:styleId="5A98CA6A61A1442CA0C360828AB6544E">
    <w:name w:val="5A98CA6A61A1442CA0C360828AB6544E"/>
  </w:style>
  <w:style w:type="paragraph" w:customStyle="1" w:styleId="3C82BBA0544042BEB3632C2AC8AFE6DA">
    <w:name w:val="3C82BBA0544042BEB3632C2AC8AFE6DA"/>
  </w:style>
  <w:style w:type="paragraph" w:customStyle="1" w:styleId="3342E625C1FF4246BA913C2474BC5E6E">
    <w:name w:val="3342E625C1FF4246BA913C2474BC5E6E"/>
  </w:style>
  <w:style w:type="paragraph" w:customStyle="1" w:styleId="F036D0D5405B4A3EA5F48AB50340D364">
    <w:name w:val="F036D0D5405B4A3EA5F48AB50340D364"/>
  </w:style>
  <w:style w:type="paragraph" w:customStyle="1" w:styleId="FF4909F992CB45D7B84D93CA78C0033C">
    <w:name w:val="FF4909F992CB45D7B84D93CA78C0033C"/>
  </w:style>
  <w:style w:type="paragraph" w:customStyle="1" w:styleId="5B020126FF2E49B3A93CDC63858FFB78">
    <w:name w:val="5B020126FF2E49B3A93CDC63858FFB78"/>
  </w:style>
  <w:style w:type="paragraph" w:customStyle="1" w:styleId="B4E6773E6B4E47E09F2ABED32E607EC3">
    <w:name w:val="B4E6773E6B4E47E09F2ABED32E607EC3"/>
  </w:style>
  <w:style w:type="paragraph" w:customStyle="1" w:styleId="AF8C5FCF943C4480A78E322756531B92">
    <w:name w:val="AF8C5FCF943C4480A78E322756531B92"/>
  </w:style>
  <w:style w:type="paragraph" w:customStyle="1" w:styleId="D05EBBF0663447A5B7DBA5DA44944641">
    <w:name w:val="D05EBBF0663447A5B7DBA5DA44944641"/>
  </w:style>
  <w:style w:type="paragraph" w:customStyle="1" w:styleId="F8E1CCD22E034CC38B163B024FD42642">
    <w:name w:val="F8E1CCD22E034CC38B163B024FD42642"/>
  </w:style>
  <w:style w:type="paragraph" w:customStyle="1" w:styleId="EC28002DA5A746CB8BE868121D694DBB">
    <w:name w:val="EC28002DA5A746CB8BE868121D694DBB"/>
  </w:style>
  <w:style w:type="paragraph" w:customStyle="1" w:styleId="949C5E80D6E84FFEAD49B557541FFDF2">
    <w:name w:val="949C5E80D6E84FFEAD49B557541FFDF2"/>
  </w:style>
  <w:style w:type="paragraph" w:customStyle="1" w:styleId="A316BEC73C4E4207965C18FE8713580E">
    <w:name w:val="A316BEC73C4E4207965C18FE8713580E"/>
  </w:style>
  <w:style w:type="paragraph" w:customStyle="1" w:styleId="364166E2917F469781D831D8DD7F0573">
    <w:name w:val="364166E2917F469781D831D8DD7F0573"/>
  </w:style>
  <w:style w:type="paragraph" w:customStyle="1" w:styleId="BF4AE1B32479416FAEA8DDA6A348104B">
    <w:name w:val="BF4AE1B32479416FAEA8DDA6A348104B"/>
  </w:style>
  <w:style w:type="paragraph" w:customStyle="1" w:styleId="698F5DD132A646BC8FE30EEEC8D1F0E6">
    <w:name w:val="698F5DD132A646BC8FE30EEEC8D1F0E6"/>
  </w:style>
  <w:style w:type="paragraph" w:customStyle="1" w:styleId="7FBB1AB487064CC3A5B832AC70758312">
    <w:name w:val="7FBB1AB487064CC3A5B832AC70758312"/>
  </w:style>
  <w:style w:type="paragraph" w:customStyle="1" w:styleId="064E8457E4AB4D08B9C387B29C7B9F45">
    <w:name w:val="064E8457E4AB4D08B9C387B29C7B9F45"/>
  </w:style>
  <w:style w:type="paragraph" w:customStyle="1" w:styleId="14FA6EDF8AF0407B9A523BC0A6A11661">
    <w:name w:val="14FA6EDF8AF0407B9A523BC0A6A11661"/>
  </w:style>
  <w:style w:type="paragraph" w:customStyle="1" w:styleId="F475226F4FBC448F89E925CF23E3B684">
    <w:name w:val="F475226F4FBC448F89E925CF23E3B684"/>
  </w:style>
  <w:style w:type="paragraph" w:customStyle="1" w:styleId="74AF5166E69144658B66C608D7899E3C">
    <w:name w:val="74AF5166E69144658B66C608D7899E3C"/>
  </w:style>
  <w:style w:type="paragraph" w:customStyle="1" w:styleId="FAAE77FBE10742919AAD2025DE0EC590">
    <w:name w:val="FAAE77FBE10742919AAD2025DE0EC590"/>
  </w:style>
  <w:style w:type="paragraph" w:customStyle="1" w:styleId="373E9E9F284D48108787F56532EC3254">
    <w:name w:val="373E9E9F284D48108787F56532EC3254"/>
  </w:style>
  <w:style w:type="paragraph" w:customStyle="1" w:styleId="F1BD28E5A7424B428E29E33CA55522F5">
    <w:name w:val="F1BD28E5A7424B428E29E33CA55522F5"/>
  </w:style>
  <w:style w:type="paragraph" w:customStyle="1" w:styleId="F177549C55224297A3D46D476F4A0F8D">
    <w:name w:val="F177549C55224297A3D46D476F4A0F8D"/>
  </w:style>
  <w:style w:type="paragraph" w:customStyle="1" w:styleId="BF647FAB363E4AA4A5C1C5A0D1C4C303">
    <w:name w:val="BF647FAB363E4AA4A5C1C5A0D1C4C303"/>
  </w:style>
  <w:style w:type="paragraph" w:customStyle="1" w:styleId="940ECFB7D7F647AF82640EF96CE4B5E1">
    <w:name w:val="940ECFB7D7F647AF82640EF96CE4B5E1"/>
  </w:style>
  <w:style w:type="paragraph" w:customStyle="1" w:styleId="32B9F2DE9EAA4F79ABA1582E8FDDA3A4">
    <w:name w:val="32B9F2DE9EAA4F79ABA1582E8FDDA3A4"/>
  </w:style>
  <w:style w:type="paragraph" w:customStyle="1" w:styleId="7CB49ADEBF8C43D5BF1A4C72BF7E3A91">
    <w:name w:val="7CB49ADEBF8C43D5BF1A4C72BF7E3A91"/>
  </w:style>
  <w:style w:type="paragraph" w:customStyle="1" w:styleId="29717B011E2B4D9F89515A3E92D14EE6">
    <w:name w:val="29717B011E2B4D9F89515A3E92D14EE6"/>
  </w:style>
  <w:style w:type="paragraph" w:customStyle="1" w:styleId="5678E4235FC748DB9CDD18C5478BFE75">
    <w:name w:val="5678E4235FC748DB9CDD18C5478BFE75"/>
  </w:style>
  <w:style w:type="paragraph" w:customStyle="1" w:styleId="6397092F16D243A7A748583E5CD6A451">
    <w:name w:val="6397092F16D243A7A748583E5CD6A451"/>
  </w:style>
  <w:style w:type="paragraph" w:customStyle="1" w:styleId="39F5FEBF0BB74A6BB94E2DC67BDBD8F6">
    <w:name w:val="39F5FEBF0BB74A6BB94E2DC67BDBD8F6"/>
  </w:style>
  <w:style w:type="paragraph" w:customStyle="1" w:styleId="DAFB2BF840424AEDBEA5F0C3ACF12CEA">
    <w:name w:val="DAFB2BF840424AEDBEA5F0C3ACF12CEA"/>
  </w:style>
  <w:style w:type="paragraph" w:customStyle="1" w:styleId="2AA52CA92D5347E5B34C2149DE806513">
    <w:name w:val="2AA52CA92D5347E5B34C2149DE806513"/>
  </w:style>
  <w:style w:type="paragraph" w:customStyle="1" w:styleId="62E826171CBC4EBE9273E30CCCA7822D">
    <w:name w:val="62E826171CBC4EBE9273E30CCCA7822D"/>
  </w:style>
  <w:style w:type="paragraph" w:customStyle="1" w:styleId="58618DC713C54E67A0C0001629480387">
    <w:name w:val="58618DC713C54E67A0C0001629480387"/>
  </w:style>
  <w:style w:type="paragraph" w:customStyle="1" w:styleId="5B105D42EAD644AE83CAAF13CCE91E2E">
    <w:name w:val="5B105D42EAD644AE83CAAF13CCE91E2E"/>
  </w:style>
  <w:style w:type="paragraph" w:customStyle="1" w:styleId="C4285950DE27467E901703900FDA33F7">
    <w:name w:val="C4285950DE27467E901703900FDA33F7"/>
  </w:style>
  <w:style w:type="paragraph" w:customStyle="1" w:styleId="C82F2BD513024EE4A580B7527EFE5931">
    <w:name w:val="C82F2BD513024EE4A580B7527EFE5931"/>
  </w:style>
  <w:style w:type="paragraph" w:customStyle="1" w:styleId="E27EAC9061A140DF9428252B1B915321">
    <w:name w:val="E27EAC9061A140DF9428252B1B915321"/>
  </w:style>
  <w:style w:type="paragraph" w:customStyle="1" w:styleId="879AD56B32564A0092B56D515472CD28">
    <w:name w:val="879AD56B32564A0092B56D515472CD28"/>
  </w:style>
  <w:style w:type="paragraph" w:customStyle="1" w:styleId="CD39D744EF23472AA47FBE89A854FF0C">
    <w:name w:val="CD39D744EF23472AA47FBE89A854FF0C"/>
  </w:style>
  <w:style w:type="paragraph" w:customStyle="1" w:styleId="9132701E59BD413C9869A6B8AB9F55C6">
    <w:name w:val="9132701E59BD413C9869A6B8AB9F55C6"/>
  </w:style>
  <w:style w:type="paragraph" w:customStyle="1" w:styleId="F278979C009B412D95B8ABAAFE4F6AEE">
    <w:name w:val="F278979C009B412D95B8ABAAFE4F6AEE"/>
  </w:style>
  <w:style w:type="paragraph" w:customStyle="1" w:styleId="60A4C3151A444A8FBD0979C98BD03305">
    <w:name w:val="60A4C3151A444A8FBD0979C98BD03305"/>
  </w:style>
  <w:style w:type="paragraph" w:customStyle="1" w:styleId="4CAF731DDF4D4F83805353C1421F0DB7">
    <w:name w:val="4CAF731DDF4D4F83805353C1421F0DB7"/>
  </w:style>
  <w:style w:type="paragraph" w:customStyle="1" w:styleId="40E7E130A91C4D4AA0B4EE5E4493E617">
    <w:name w:val="40E7E130A91C4D4AA0B4EE5E4493E617"/>
  </w:style>
  <w:style w:type="paragraph" w:customStyle="1" w:styleId="AAC028CB9BB54B919B51162E90900CF2">
    <w:name w:val="AAC028CB9BB54B919B51162E90900CF2"/>
  </w:style>
  <w:style w:type="paragraph" w:customStyle="1" w:styleId="F5729178D10940ADB9B2EB66E15A21D7">
    <w:name w:val="F5729178D10940ADB9B2EB66E15A21D7"/>
  </w:style>
  <w:style w:type="paragraph" w:customStyle="1" w:styleId="0D238BBDA9FB4E2D954A8FAA4FC3129C">
    <w:name w:val="0D238BBDA9FB4E2D954A8FAA4FC3129C"/>
  </w:style>
  <w:style w:type="paragraph" w:customStyle="1" w:styleId="377F8836BC8E45879928767A27BE377C">
    <w:name w:val="377F8836BC8E45879928767A27BE377C"/>
  </w:style>
  <w:style w:type="paragraph" w:customStyle="1" w:styleId="E92B287AA6D24E1DB879723DAE27B7A9">
    <w:name w:val="E92B287AA6D24E1DB879723DAE27B7A9"/>
  </w:style>
  <w:style w:type="paragraph" w:customStyle="1" w:styleId="2B9FDFB7E24C4A0180300D5B7970D13C">
    <w:name w:val="2B9FDFB7E24C4A0180300D5B7970D13C"/>
  </w:style>
  <w:style w:type="paragraph" w:customStyle="1" w:styleId="B93C4C16E41C42338DF17EADFF595EA7">
    <w:name w:val="B93C4C16E41C42338DF17EADFF595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W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7491"/>
      </a:accent1>
      <a:accent2>
        <a:srgbClr val="CE9D00"/>
      </a:accent2>
      <a:accent3>
        <a:srgbClr val="0A4473"/>
      </a:accent3>
      <a:accent4>
        <a:srgbClr val="C0362C"/>
      </a:accent4>
      <a:accent5>
        <a:srgbClr val="00694F"/>
      </a:accent5>
      <a:accent6>
        <a:srgbClr val="217491"/>
      </a:accent6>
      <a:hlink>
        <a:srgbClr val="0000FF"/>
      </a:hlink>
      <a:folHlink>
        <a:srgbClr val="800080"/>
      </a:folHlink>
    </a:clrScheme>
    <a:fontScheme name="Wack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AS1458 Explosionsschutzdokument.dotm</Template>
  <TotalTime>0</TotalTime>
  <Pages>3</Pages>
  <Words>980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2021-07-30T04:38:00Z</dcterms:created>
  <dcterms:modified xsi:type="dcterms:W3CDTF">2021-07-30T04:38:00Z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83134718</vt:lpwstr>
  </property>
  <property fmtid="{D5CDD505-2E9C-101B-9397-08002B2CF9AE}" pid="3" name="Category">
    <vt:lpwstr>Arbeitssicherheit; Anlagensicherheit</vt:lpwstr>
  </property>
  <property fmtid="{D5CDD505-2E9C-101B-9397-08002B2CF9AE}" pid="4" name="ExternalVisible">
    <vt:lpwstr>True</vt:lpwstr>
  </property>
  <property fmtid="{D5CDD505-2E9C-101B-9397-08002B2CF9AE}" pid="5" name="IMS number">
    <vt:lpwstr>1458</vt:lpwstr>
  </property>
  <property fmtid="{D5CDD505-2E9C-101B-9397-08002B2CF9AE}" pid="6" name="IMS Org.">
    <vt:lpwstr>AS1458 </vt:lpwstr>
  </property>
  <property fmtid="{D5CDD505-2E9C-101B-9397-08002B2CF9AE}" pid="7" name="Issue date">
    <vt:lpwstr>2019-11</vt:lpwstr>
  </property>
  <property fmtid="{D5CDD505-2E9C-101B-9397-08002B2CF9AE}" pid="8" name="Keywords">
    <vt:lpwstr>Explosionsgefahr; Explosionsschutz; Arbeitssicherheit; Anlagensicherheit;</vt:lpwstr>
  </property>
  <property fmtid="{D5CDD505-2E9C-101B-9397-08002B2CF9AE}" pid="9" name="Migration date">
    <vt:lpwstr>2008-11-03</vt:lpwstr>
  </property>
  <property fmtid="{D5CDD505-2E9C-101B-9397-08002B2CF9AE}" pid="10" name="Office 2016">
    <vt:lpwstr>True</vt:lpwstr>
  </property>
  <property fmtid="{D5CDD505-2E9C-101B-9397-08002B2CF9AE}" pid="11" name="Org. unit">
    <vt:lpwstr>WL-S-AN/BGH</vt:lpwstr>
  </property>
  <property fmtid="{D5CDD505-2E9C-101B-9397-08002B2CF9AE}" pid="12" name="Owner Alias">
    <vt:lpwstr>WENGLER-RA</vt:lpwstr>
  </property>
  <property fmtid="{D5CDD505-2E9C-101B-9397-08002B2CF9AE}" pid="13" name="Owner employee ID">
    <vt:lpwstr>00038565</vt:lpwstr>
  </property>
  <property fmtid="{D5CDD505-2E9C-101B-9397-08002B2CF9AE}" pid="14" name="Owner name">
    <vt:lpwstr>Wengler, Rainer Hubert</vt:lpwstr>
  </property>
  <property fmtid="{D5CDD505-2E9C-101B-9397-08002B2CF9AE}" pid="15" name="Type">
    <vt:lpwstr>form</vt:lpwstr>
  </property>
  <property fmtid="{D5CDD505-2E9C-101B-9397-08002B2CF9AE}" pid="16" name="Valid date">
    <vt:lpwstr>2019-11</vt:lpwstr>
  </property>
</Properties>
</file>